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960" w:rsidRDefault="00FF0960" w:rsidP="00FF0960">
      <w:pPr>
        <w:shd w:val="clear" w:color="auto" w:fill="FFFFFF"/>
        <w:spacing w:after="0" w:afterAutospacing="1" w:line="360" w:lineRule="atLeast"/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FF0960" w:rsidRDefault="00FF0960" w:rsidP="007E0273">
      <w:pPr>
        <w:shd w:val="clear" w:color="auto" w:fill="FFFFFF"/>
        <w:spacing w:after="0" w:afterAutospacing="1" w:line="360" w:lineRule="atLeast"/>
        <w:jc w:val="center"/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</w:pPr>
    </w:p>
    <w:tbl>
      <w:tblPr>
        <w:tblpPr w:leftFromText="180" w:rightFromText="180" w:bottomFromText="200" w:vertAnchor="text" w:horzAnchor="margin" w:tblpY="10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31"/>
        <w:gridCol w:w="3299"/>
        <w:gridCol w:w="3415"/>
      </w:tblGrid>
      <w:tr w:rsidR="00FF0960" w:rsidRPr="00FF0960" w:rsidTr="00D95297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60" w:rsidRPr="00FF0960" w:rsidRDefault="00FF0960" w:rsidP="00FF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FF0960" w:rsidRPr="00FF0960" w:rsidRDefault="00FF0960" w:rsidP="00FF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0960" w:rsidRPr="00FF0960" w:rsidRDefault="00FF0960" w:rsidP="00FF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Методическим объединением </w:t>
            </w:r>
            <w:proofErr w:type="spellStart"/>
            <w:r w:rsidRPr="00FF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proofErr w:type="gramStart"/>
            <w:r w:rsidRPr="00FF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рук</w:t>
            </w:r>
            <w:proofErr w:type="gramEnd"/>
            <w:r w:rsidRPr="00FF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./       / </w:t>
            </w:r>
          </w:p>
          <w:p w:rsidR="00FF0960" w:rsidRPr="00FF0960" w:rsidRDefault="00FF0960" w:rsidP="00FF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0960" w:rsidRPr="00FF0960" w:rsidRDefault="00FF0960" w:rsidP="00FF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ротокол №___ от «___» ______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  <w:r w:rsidRPr="00FF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г.</w:t>
            </w:r>
            <w:proofErr w:type="gramEnd"/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60" w:rsidRPr="00FF0960" w:rsidRDefault="00FF0960" w:rsidP="00FF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FF0960" w:rsidRPr="00FF0960" w:rsidRDefault="00FF0960" w:rsidP="00FF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0960" w:rsidRPr="00FF0960" w:rsidRDefault="00FF0960" w:rsidP="00FF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воспитательной работе</w:t>
            </w:r>
          </w:p>
          <w:p w:rsidR="00FF0960" w:rsidRPr="00FF0960" w:rsidRDefault="00FF0960" w:rsidP="00FF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/_________</w:t>
            </w:r>
            <w:proofErr w:type="gramStart"/>
            <w:r w:rsidRPr="00FF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 </w:t>
            </w:r>
            <w:proofErr w:type="spellStart"/>
            <w:r w:rsidRPr="00FF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Н.Н.Гарифуллина</w:t>
            </w:r>
            <w:proofErr w:type="spellEnd"/>
            <w:proofErr w:type="gramEnd"/>
            <w:r w:rsidRPr="00FF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</w:t>
            </w:r>
          </w:p>
          <w:p w:rsidR="00FF0960" w:rsidRPr="00FF0960" w:rsidRDefault="00FF0960" w:rsidP="00FF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0960" w:rsidRPr="00FF0960" w:rsidRDefault="00FF0960" w:rsidP="00FF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«___»___________2020</w:t>
            </w:r>
            <w:r w:rsidRPr="00FF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60" w:rsidRPr="00FF0960" w:rsidRDefault="00FF0960" w:rsidP="00FF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FF0960" w:rsidRPr="00FF0960" w:rsidRDefault="00FF0960" w:rsidP="00FF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0960" w:rsidRPr="00FF0960" w:rsidRDefault="00FF0960" w:rsidP="00FF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гимназии</w:t>
            </w:r>
          </w:p>
          <w:p w:rsidR="00FF0960" w:rsidRPr="00FF0960" w:rsidRDefault="00FF0960" w:rsidP="00FF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/_________/</w:t>
            </w:r>
            <w:proofErr w:type="spellStart"/>
            <w:r w:rsidRPr="00FF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Р.М.Арсланова</w:t>
            </w:r>
            <w:proofErr w:type="spellEnd"/>
            <w:r w:rsidRPr="00FF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</w:p>
          <w:p w:rsidR="00FF0960" w:rsidRPr="00FF0960" w:rsidRDefault="00FF0960" w:rsidP="00FF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0960" w:rsidRPr="00FF0960" w:rsidRDefault="00FF0960" w:rsidP="00FF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«___»___________2020</w:t>
            </w:r>
            <w:r w:rsidRPr="00FF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FF0960" w:rsidRPr="00FF0960" w:rsidRDefault="00FF0960" w:rsidP="00FF0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</w:t>
      </w:r>
    </w:p>
    <w:p w:rsidR="00FF0960" w:rsidRPr="00FF0960" w:rsidRDefault="00FF0960" w:rsidP="00FF0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960" w:rsidRPr="00FF0960" w:rsidRDefault="00FF0960" w:rsidP="00FF0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960" w:rsidRPr="00FF0960" w:rsidRDefault="00FF0960" w:rsidP="00FF0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960" w:rsidRPr="00FF0960" w:rsidRDefault="00FF0960" w:rsidP="00FF0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960" w:rsidRPr="00FF0960" w:rsidRDefault="00FF0960" w:rsidP="00FF0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960" w:rsidRPr="00FF0960" w:rsidRDefault="00FF0960" w:rsidP="00FF09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0960" w:rsidRPr="00FF0960" w:rsidRDefault="00FF0960" w:rsidP="00FF09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96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FF0960" w:rsidRPr="00FF0960" w:rsidRDefault="00FF0960" w:rsidP="00FF09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96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FF0960">
        <w:rPr>
          <w:rFonts w:ascii="Times New Roman" w:eastAsia="Times New Roman" w:hAnsi="Times New Roman" w:cs="Times New Roman"/>
          <w:sz w:val="28"/>
          <w:szCs w:val="28"/>
          <w:lang w:eastAsia="ru-RU"/>
        </w:rPr>
        <w:t>Гимназия  №</w:t>
      </w:r>
      <w:proofErr w:type="gramEnd"/>
      <w:r w:rsidRPr="00FF0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 имени Абдуллы Алиша» </w:t>
      </w:r>
    </w:p>
    <w:p w:rsidR="00FF0960" w:rsidRPr="00FF0960" w:rsidRDefault="00FF0960" w:rsidP="00FF09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Советского района г. Казани </w:t>
      </w:r>
    </w:p>
    <w:p w:rsidR="00FF0960" w:rsidRPr="00FF0960" w:rsidRDefault="00FF0960" w:rsidP="00FF09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0960" w:rsidRPr="00FF0960" w:rsidRDefault="00FF0960" w:rsidP="00FF09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0960" w:rsidRPr="00FF0960" w:rsidRDefault="00FF0960" w:rsidP="00FF09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960" w:rsidRPr="00FF0960" w:rsidRDefault="00FF0960" w:rsidP="00FF0960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FF0960" w:rsidRDefault="00FF0960" w:rsidP="00FF0960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FF0960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Рабочая программа </w:t>
      </w:r>
    </w:p>
    <w:p w:rsidR="00FF0960" w:rsidRDefault="00FF0960" w:rsidP="00FF0960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Дополнительного образования </w:t>
      </w:r>
    </w:p>
    <w:p w:rsidR="00FF0960" w:rsidRPr="00FF0960" w:rsidRDefault="00FF0960" w:rsidP="00FF096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Волейбол</w:t>
      </w:r>
    </w:p>
    <w:p w:rsidR="00FF0960" w:rsidRPr="00FF0960" w:rsidRDefault="00FF0960" w:rsidP="00FF0960">
      <w:pPr>
        <w:spacing w:after="200" w:line="276" w:lineRule="auto"/>
        <w:rPr>
          <w:rFonts w:ascii="Calibri" w:eastAsia="Calibri" w:hAnsi="Calibri" w:cs="Times New Roman"/>
        </w:rPr>
      </w:pPr>
    </w:p>
    <w:p w:rsidR="00FF0960" w:rsidRPr="00FF0960" w:rsidRDefault="00FF0960" w:rsidP="00FF0960">
      <w:pPr>
        <w:spacing w:after="0" w:line="240" w:lineRule="auto"/>
        <w:rPr>
          <w:rFonts w:ascii="Calibri" w:eastAsia="Calibri" w:hAnsi="Calibri" w:cs="Times New Roman"/>
        </w:rPr>
      </w:pPr>
      <w:r w:rsidRPr="00FF0960">
        <w:rPr>
          <w:rFonts w:ascii="Calibri" w:eastAsia="Calibri" w:hAnsi="Calibri" w:cs="Times New Roman"/>
        </w:rPr>
        <w:tab/>
        <w:t xml:space="preserve">                                                                                                               </w:t>
      </w:r>
    </w:p>
    <w:p w:rsidR="00FF0960" w:rsidRPr="00FF0960" w:rsidRDefault="00FF0960" w:rsidP="00FF0960">
      <w:pPr>
        <w:spacing w:after="0" w:line="240" w:lineRule="auto"/>
        <w:rPr>
          <w:rFonts w:ascii="Calibri" w:eastAsia="Calibri" w:hAnsi="Calibri" w:cs="Times New Roman"/>
        </w:rPr>
      </w:pPr>
    </w:p>
    <w:p w:rsidR="00FF0960" w:rsidRPr="00FF0960" w:rsidRDefault="00FF0960" w:rsidP="00FF0960">
      <w:pPr>
        <w:spacing w:after="0" w:line="240" w:lineRule="auto"/>
        <w:rPr>
          <w:rFonts w:ascii="Calibri" w:eastAsia="Calibri" w:hAnsi="Calibri" w:cs="Times New Roman"/>
        </w:rPr>
      </w:pPr>
    </w:p>
    <w:p w:rsidR="00FF0960" w:rsidRPr="00FF0960" w:rsidRDefault="00FF0960" w:rsidP="00FF0960">
      <w:pPr>
        <w:spacing w:after="0" w:line="240" w:lineRule="auto"/>
        <w:rPr>
          <w:rFonts w:ascii="Calibri" w:eastAsia="Calibri" w:hAnsi="Calibri" w:cs="Times New Roman"/>
        </w:rPr>
      </w:pPr>
    </w:p>
    <w:p w:rsidR="00FF0960" w:rsidRPr="00FF0960" w:rsidRDefault="00FF0960" w:rsidP="00FF0960">
      <w:pPr>
        <w:spacing w:after="0" w:line="240" w:lineRule="auto"/>
        <w:rPr>
          <w:rFonts w:ascii="Calibri" w:eastAsia="Calibri" w:hAnsi="Calibri" w:cs="Times New Roman"/>
        </w:rPr>
      </w:pPr>
    </w:p>
    <w:p w:rsidR="00FF0960" w:rsidRPr="00FF0960" w:rsidRDefault="00FF0960" w:rsidP="00FF0960">
      <w:pPr>
        <w:spacing w:after="0" w:line="240" w:lineRule="auto"/>
        <w:rPr>
          <w:rFonts w:ascii="Calibri" w:eastAsia="Calibri" w:hAnsi="Calibri" w:cs="Times New Roman"/>
        </w:rPr>
      </w:pPr>
    </w:p>
    <w:p w:rsidR="00FF0960" w:rsidRPr="00FF0960" w:rsidRDefault="00FF0960" w:rsidP="00FF0960">
      <w:pPr>
        <w:spacing w:after="0" w:line="240" w:lineRule="auto"/>
        <w:rPr>
          <w:rFonts w:ascii="Calibri" w:eastAsia="Calibri" w:hAnsi="Calibri" w:cs="Times New Roman"/>
        </w:rPr>
      </w:pPr>
    </w:p>
    <w:p w:rsidR="00FF0960" w:rsidRPr="00FF0960" w:rsidRDefault="00FF0960" w:rsidP="00FF0960">
      <w:pPr>
        <w:spacing w:after="0" w:line="240" w:lineRule="auto"/>
        <w:rPr>
          <w:rFonts w:ascii="Calibri" w:eastAsia="Calibri" w:hAnsi="Calibri" w:cs="Times New Roman"/>
        </w:rPr>
      </w:pPr>
    </w:p>
    <w:p w:rsidR="00FF0960" w:rsidRPr="00FF0960" w:rsidRDefault="00FF0960" w:rsidP="00FF0960">
      <w:pPr>
        <w:spacing w:after="0" w:line="240" w:lineRule="auto"/>
        <w:rPr>
          <w:rFonts w:ascii="Calibri" w:eastAsia="Calibri" w:hAnsi="Calibri" w:cs="Times New Roman"/>
        </w:rPr>
      </w:pPr>
    </w:p>
    <w:p w:rsidR="00FF0960" w:rsidRPr="00FF0960" w:rsidRDefault="00FF0960" w:rsidP="00FF0960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FF0960">
        <w:rPr>
          <w:rFonts w:ascii="Calibri" w:eastAsia="Calibri" w:hAnsi="Calibri" w:cs="Times New Roman"/>
        </w:rPr>
        <w:t xml:space="preserve">                                                                                                        </w:t>
      </w:r>
      <w:r>
        <w:rPr>
          <w:rFonts w:ascii="Calibri" w:eastAsia="Calibri" w:hAnsi="Calibri" w:cs="Times New Roman"/>
        </w:rPr>
        <w:t xml:space="preserve">                    </w:t>
      </w:r>
      <w:r w:rsidRPr="00FF096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Составитель: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Тимерханов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Р.Х.</w:t>
      </w:r>
    </w:p>
    <w:p w:rsidR="00FF0960" w:rsidRPr="00FF0960" w:rsidRDefault="00FF0960" w:rsidP="00FF096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F0960" w:rsidRPr="00FF0960" w:rsidRDefault="00FF0960" w:rsidP="00FF0960">
      <w:pPr>
        <w:tabs>
          <w:tab w:val="left" w:pos="6885"/>
        </w:tabs>
        <w:spacing w:after="200" w:line="276" w:lineRule="auto"/>
        <w:rPr>
          <w:rFonts w:ascii="Calibri" w:eastAsia="Calibri" w:hAnsi="Calibri" w:cs="Times New Roman"/>
        </w:rPr>
      </w:pPr>
    </w:p>
    <w:p w:rsidR="00FF0960" w:rsidRDefault="00FF0960" w:rsidP="007E0273">
      <w:pPr>
        <w:shd w:val="clear" w:color="auto" w:fill="FFFFFF"/>
        <w:spacing w:after="0" w:afterAutospacing="1" w:line="360" w:lineRule="atLeast"/>
        <w:jc w:val="center"/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FF0960" w:rsidRDefault="00FF0960" w:rsidP="007E0273">
      <w:pPr>
        <w:shd w:val="clear" w:color="auto" w:fill="FFFFFF"/>
        <w:spacing w:after="0" w:afterAutospacing="1" w:line="360" w:lineRule="atLeast"/>
        <w:jc w:val="center"/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FF0960" w:rsidRDefault="00FF0960" w:rsidP="007E0273">
      <w:pPr>
        <w:shd w:val="clear" w:color="auto" w:fill="FFFFFF"/>
        <w:spacing w:after="0" w:afterAutospacing="1" w:line="360" w:lineRule="atLeast"/>
        <w:jc w:val="center"/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FF0960" w:rsidRDefault="00FF0960" w:rsidP="007E0273">
      <w:pPr>
        <w:shd w:val="clear" w:color="auto" w:fill="FFFFFF"/>
        <w:spacing w:after="0" w:afterAutospacing="1" w:line="360" w:lineRule="atLeast"/>
        <w:jc w:val="center"/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FF0960" w:rsidRDefault="00FF0960" w:rsidP="007E0273">
      <w:pPr>
        <w:shd w:val="clear" w:color="auto" w:fill="FFFFFF"/>
        <w:spacing w:after="0" w:afterAutospacing="1" w:line="360" w:lineRule="atLeast"/>
        <w:jc w:val="center"/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FF0960" w:rsidRDefault="00FF0960" w:rsidP="007E0273">
      <w:pPr>
        <w:shd w:val="clear" w:color="auto" w:fill="FFFFFF"/>
        <w:spacing w:after="0" w:afterAutospacing="1" w:line="360" w:lineRule="atLeast"/>
        <w:jc w:val="center"/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FF0960" w:rsidRDefault="00FF0960" w:rsidP="007E0273">
      <w:pPr>
        <w:shd w:val="clear" w:color="auto" w:fill="FFFFFF"/>
        <w:spacing w:after="0" w:afterAutospacing="1" w:line="360" w:lineRule="atLeast"/>
        <w:jc w:val="center"/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FF0960" w:rsidRDefault="00FF0960" w:rsidP="007E0273">
      <w:pPr>
        <w:shd w:val="clear" w:color="auto" w:fill="FFFFFF"/>
        <w:spacing w:after="0" w:afterAutospacing="1" w:line="360" w:lineRule="atLeast"/>
        <w:jc w:val="center"/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FF0960" w:rsidRDefault="00FF0960" w:rsidP="007E0273">
      <w:pPr>
        <w:shd w:val="clear" w:color="auto" w:fill="FFFFFF"/>
        <w:spacing w:after="0" w:afterAutospacing="1" w:line="360" w:lineRule="atLeast"/>
        <w:jc w:val="center"/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FF0960" w:rsidRDefault="00FF0960" w:rsidP="007E0273">
      <w:pPr>
        <w:shd w:val="clear" w:color="auto" w:fill="FFFFFF"/>
        <w:spacing w:after="0" w:afterAutospacing="1" w:line="360" w:lineRule="atLeast"/>
        <w:jc w:val="center"/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FF0960" w:rsidRDefault="00FF0960" w:rsidP="007E0273">
      <w:pPr>
        <w:shd w:val="clear" w:color="auto" w:fill="FFFFFF"/>
        <w:spacing w:after="0" w:afterAutospacing="1" w:line="360" w:lineRule="atLeast"/>
        <w:jc w:val="center"/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FF0960" w:rsidRDefault="00FF0960" w:rsidP="007E0273">
      <w:pPr>
        <w:shd w:val="clear" w:color="auto" w:fill="FFFFFF"/>
        <w:spacing w:after="0" w:afterAutospacing="1" w:line="360" w:lineRule="atLeast"/>
        <w:jc w:val="center"/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FF0960" w:rsidRDefault="00FF0960" w:rsidP="007E0273">
      <w:pPr>
        <w:shd w:val="clear" w:color="auto" w:fill="FFFFFF"/>
        <w:spacing w:after="0" w:afterAutospacing="1" w:line="360" w:lineRule="atLeast"/>
        <w:jc w:val="center"/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FF0960" w:rsidRDefault="00FF0960" w:rsidP="007E0273">
      <w:pPr>
        <w:shd w:val="clear" w:color="auto" w:fill="FFFFFF"/>
        <w:spacing w:after="0" w:afterAutospacing="1" w:line="360" w:lineRule="atLeast"/>
        <w:jc w:val="center"/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FF0960" w:rsidRDefault="00FF0960" w:rsidP="007E0273">
      <w:pPr>
        <w:shd w:val="clear" w:color="auto" w:fill="FFFFFF"/>
        <w:spacing w:after="0" w:afterAutospacing="1" w:line="360" w:lineRule="atLeast"/>
        <w:jc w:val="center"/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FF0960" w:rsidRDefault="00FF0960" w:rsidP="007E0273">
      <w:pPr>
        <w:shd w:val="clear" w:color="auto" w:fill="FFFFFF"/>
        <w:spacing w:after="0" w:afterAutospacing="1" w:line="360" w:lineRule="atLeast"/>
        <w:jc w:val="center"/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FF0960" w:rsidRDefault="00FF0960" w:rsidP="007E0273">
      <w:pPr>
        <w:shd w:val="clear" w:color="auto" w:fill="FFFFFF"/>
        <w:spacing w:after="0" w:afterAutospacing="1" w:line="360" w:lineRule="atLeast"/>
        <w:jc w:val="center"/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FF0960" w:rsidRDefault="00FF0960" w:rsidP="007E0273">
      <w:pPr>
        <w:shd w:val="clear" w:color="auto" w:fill="FFFFFF"/>
        <w:spacing w:after="0" w:afterAutospacing="1" w:line="360" w:lineRule="atLeast"/>
        <w:jc w:val="center"/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FF0960" w:rsidRDefault="00FF0960" w:rsidP="007E0273">
      <w:pPr>
        <w:shd w:val="clear" w:color="auto" w:fill="FFFFFF"/>
        <w:spacing w:after="0" w:afterAutospacing="1" w:line="360" w:lineRule="atLeast"/>
        <w:jc w:val="center"/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FF0960" w:rsidRDefault="00FF0960" w:rsidP="007E0273">
      <w:pPr>
        <w:shd w:val="clear" w:color="auto" w:fill="FFFFFF"/>
        <w:spacing w:after="0" w:afterAutospacing="1" w:line="360" w:lineRule="atLeast"/>
        <w:jc w:val="center"/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FF0960" w:rsidRDefault="00FF0960" w:rsidP="007E0273">
      <w:pPr>
        <w:shd w:val="clear" w:color="auto" w:fill="FFFFFF"/>
        <w:spacing w:after="0" w:afterAutospacing="1" w:line="360" w:lineRule="atLeast"/>
        <w:jc w:val="center"/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FF0960" w:rsidRDefault="00FF0960" w:rsidP="007E0273">
      <w:pPr>
        <w:shd w:val="clear" w:color="auto" w:fill="FFFFFF"/>
        <w:spacing w:after="0" w:afterAutospacing="1" w:line="360" w:lineRule="atLeast"/>
        <w:jc w:val="center"/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FF0960" w:rsidRDefault="00FF0960" w:rsidP="007E0273">
      <w:pPr>
        <w:shd w:val="clear" w:color="auto" w:fill="FFFFFF"/>
        <w:spacing w:after="0" w:afterAutospacing="1" w:line="360" w:lineRule="atLeast"/>
        <w:jc w:val="center"/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FF0960" w:rsidRDefault="00FF0960" w:rsidP="007E0273">
      <w:pPr>
        <w:shd w:val="clear" w:color="auto" w:fill="FFFFFF"/>
        <w:spacing w:after="0" w:afterAutospacing="1" w:line="360" w:lineRule="atLeast"/>
        <w:jc w:val="center"/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FF0960" w:rsidRDefault="00FF0960" w:rsidP="007E0273">
      <w:pPr>
        <w:shd w:val="clear" w:color="auto" w:fill="FFFFFF"/>
        <w:spacing w:after="0" w:afterAutospacing="1" w:line="360" w:lineRule="atLeast"/>
        <w:jc w:val="center"/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FF0960" w:rsidRDefault="00FF0960" w:rsidP="007E0273">
      <w:pPr>
        <w:shd w:val="clear" w:color="auto" w:fill="FFFFFF"/>
        <w:spacing w:after="0" w:afterAutospacing="1" w:line="360" w:lineRule="atLeast"/>
        <w:jc w:val="center"/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FF0960" w:rsidRDefault="00FF0960" w:rsidP="007E0273">
      <w:pPr>
        <w:shd w:val="clear" w:color="auto" w:fill="FFFFFF"/>
        <w:spacing w:after="0" w:afterAutospacing="1" w:line="360" w:lineRule="atLeast"/>
        <w:jc w:val="center"/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FF0960" w:rsidRDefault="00FF0960" w:rsidP="007E0273">
      <w:pPr>
        <w:shd w:val="clear" w:color="auto" w:fill="FFFFFF"/>
        <w:spacing w:after="0" w:afterAutospacing="1" w:line="360" w:lineRule="atLeast"/>
        <w:jc w:val="center"/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7E0273" w:rsidRPr="007E0273" w:rsidRDefault="007E0273" w:rsidP="007E0273">
      <w:pPr>
        <w:shd w:val="clear" w:color="auto" w:fill="FFFFFF"/>
        <w:spacing w:after="0" w:afterAutospacing="1" w:line="360" w:lineRule="atLeast"/>
        <w:jc w:val="center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  <w:t>Пояснительная записка</w:t>
      </w:r>
    </w:p>
    <w:p w:rsidR="007E0273" w:rsidRPr="007E0273" w:rsidRDefault="007E0273" w:rsidP="007E0273">
      <w:pPr>
        <w:shd w:val="clear" w:color="auto" w:fill="FFFFFF"/>
        <w:spacing w:after="0" w:afterAutospacing="1" w:line="360" w:lineRule="atLeast"/>
        <w:jc w:val="center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Times New Roman" w:eastAsia="Times New Roman" w:hAnsi="Times New Roman" w:cs="Times New Roman"/>
          <w:color w:val="111115"/>
          <w:sz w:val="32"/>
          <w:szCs w:val="32"/>
          <w:bdr w:val="none" w:sz="0" w:space="0" w:color="auto" w:frame="1"/>
          <w:lang w:eastAsia="ru-RU"/>
        </w:rPr>
        <w:t> </w:t>
      </w:r>
    </w:p>
    <w:p w:rsidR="007E0273" w:rsidRPr="007E0273" w:rsidRDefault="007E0273" w:rsidP="007E0273">
      <w:pPr>
        <w:shd w:val="clear" w:color="auto" w:fill="FFFFFF"/>
        <w:spacing w:after="0" w:afterAutospacing="1" w:line="304" w:lineRule="atLeast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Times New Roman" w:eastAsia="Times New Roman" w:hAnsi="Times New Roman" w:cs="Times New Roman"/>
          <w:color w:val="111115"/>
          <w:sz w:val="32"/>
          <w:szCs w:val="32"/>
          <w:bdr w:val="none" w:sz="0" w:space="0" w:color="auto" w:frame="1"/>
          <w:lang w:eastAsia="ru-RU"/>
        </w:rPr>
        <w:t>     </w:t>
      </w:r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Главным фактором школьной спортивной жизни является внеклассная работа. Основу её составляет организация школьной спортивной секции.</w:t>
      </w:r>
    </w:p>
    <w:p w:rsidR="007E0273" w:rsidRPr="007E0273" w:rsidRDefault="007E0273" w:rsidP="007E0273">
      <w:pPr>
        <w:shd w:val="clear" w:color="auto" w:fill="FFFFFF"/>
        <w:spacing w:after="0" w:line="304" w:lineRule="atLeast"/>
        <w:ind w:firstLine="709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Рабочая программа по спортивно-оздоровительной направленности секции «Волейбол» </w:t>
      </w:r>
      <w:proofErr w:type="gramStart"/>
      <w:r w:rsidRPr="007E027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для  </w:t>
      </w:r>
      <w:r w:rsidR="00B60D3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обучающихся</w:t>
      </w:r>
      <w:proofErr w:type="gramEnd"/>
      <w:r w:rsidR="00B60D3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8-</w:t>
      </w:r>
      <w:r w:rsidR="00B60D3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tt-RU" w:eastAsia="ru-RU"/>
        </w:rPr>
        <w:t>11</w:t>
      </w:r>
      <w:r w:rsidRPr="007E027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  класс разработана  на основе:</w:t>
      </w:r>
    </w:p>
    <w:p w:rsidR="007E0273" w:rsidRPr="007E0273" w:rsidRDefault="007E0273" w:rsidP="007E0273">
      <w:pPr>
        <w:shd w:val="clear" w:color="auto" w:fill="FFFFFF"/>
        <w:spacing w:after="0" w:line="304" w:lineRule="atLeast"/>
        <w:ind w:firstLine="709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- «Комплексной программы физического воспитания учащихся 1-11 классов </w:t>
      </w:r>
      <w:proofErr w:type="gramStart"/>
      <w:r w:rsidRPr="007E027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образовательных  учреждений</w:t>
      </w:r>
      <w:proofErr w:type="gramEnd"/>
      <w:r w:rsidRPr="007E027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» под редакцией  В.И.  Ляха, А.А </w:t>
      </w:r>
      <w:proofErr w:type="spellStart"/>
      <w:proofErr w:type="gramStart"/>
      <w:r w:rsidRPr="007E027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Зданевича</w:t>
      </w:r>
      <w:proofErr w:type="spellEnd"/>
      <w:r w:rsidRPr="007E027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 (</w:t>
      </w:r>
      <w:proofErr w:type="gramEnd"/>
      <w:r w:rsidRPr="007E027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2010г.), допущенной Министерством  образования и науки Российской Федерации.</w:t>
      </w:r>
    </w:p>
    <w:p w:rsidR="007E0273" w:rsidRPr="007E0273" w:rsidRDefault="007E0273" w:rsidP="007E0273">
      <w:pPr>
        <w:shd w:val="clear" w:color="auto" w:fill="FFFFFF"/>
        <w:spacing w:after="0" w:line="304" w:lineRule="atLeast"/>
        <w:ind w:firstLine="709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- </w:t>
      </w:r>
      <w:r w:rsidRPr="007E027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«Внеурочная деятельность учащихся: волейбол» под редакцией Г.А. </w:t>
      </w:r>
      <w:proofErr w:type="spellStart"/>
      <w:r w:rsidRPr="007E027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Колодницкий</w:t>
      </w:r>
      <w:proofErr w:type="spellEnd"/>
      <w:r w:rsidRPr="007E027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, В. С. Кузнецов (2011г.)</w:t>
      </w:r>
    </w:p>
    <w:p w:rsidR="007E0273" w:rsidRPr="007E0273" w:rsidRDefault="007E0273" w:rsidP="007E0273">
      <w:pPr>
        <w:shd w:val="clear" w:color="auto" w:fill="FFFFFF"/>
        <w:spacing w:after="0" w:afterAutospacing="1" w:line="304" w:lineRule="atLeast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Данная программа призвана </w:t>
      </w:r>
      <w:proofErr w:type="gramStart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обеспечить  направление</w:t>
      </w:r>
      <w:proofErr w:type="gramEnd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 дополнительного физкультурного образования обучающихся общеобразовательной организации с использованием двигательной активности из раздела «волейбол».</w:t>
      </w:r>
    </w:p>
    <w:p w:rsidR="007E0273" w:rsidRPr="007E0273" w:rsidRDefault="007E0273" w:rsidP="007E0273">
      <w:pPr>
        <w:shd w:val="clear" w:color="auto" w:fill="FFFFFF"/>
        <w:spacing w:after="0" w:afterAutospacing="1" w:line="304" w:lineRule="atLeast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          Основной принцип работы секции по волейболу</w:t>
      </w:r>
      <w:r w:rsidRPr="007E0273">
        <w:rPr>
          <w:rFonts w:ascii="Arial" w:eastAsia="Times New Roman" w:hAnsi="Arial" w:cs="Arial"/>
          <w:color w:val="111115"/>
          <w:sz w:val="24"/>
          <w:szCs w:val="24"/>
          <w:bdr w:val="none" w:sz="0" w:space="0" w:color="auto" w:frame="1"/>
          <w:lang w:eastAsia="ru-RU"/>
        </w:rPr>
        <w:t> </w:t>
      </w:r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- выполнение программных требований по физической, технической, </w:t>
      </w:r>
      <w:proofErr w:type="gramStart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тактической  теоретической</w:t>
      </w:r>
      <w:proofErr w:type="gramEnd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подготовке, выраженных в количественных (часах) и качественных (нормативные требования) показателях. Программа предусматривает </w:t>
      </w:r>
      <w:proofErr w:type="gramStart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проведение  практических</w:t>
      </w:r>
      <w:proofErr w:type="gramEnd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занятий, сдачу занимающимися контрольных нормативов, участие в соревнованиях.</w:t>
      </w:r>
    </w:p>
    <w:p w:rsidR="007E0273" w:rsidRPr="007E0273" w:rsidRDefault="007E0273" w:rsidP="007E0273">
      <w:pPr>
        <w:shd w:val="clear" w:color="auto" w:fill="FFFFFF"/>
        <w:spacing w:after="0" w:afterAutospacing="1" w:line="304" w:lineRule="atLeast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          </w:t>
      </w:r>
      <w:r w:rsidRPr="007E0273">
        <w:rPr>
          <w:rFonts w:ascii="Arial" w:eastAsia="Times New Roman" w:hAnsi="Arial" w:cs="Arial"/>
          <w:color w:val="111115"/>
          <w:sz w:val="24"/>
          <w:szCs w:val="24"/>
          <w:bdr w:val="none" w:sz="0" w:space="0" w:color="auto" w:frame="1"/>
          <w:lang w:eastAsia="ru-RU"/>
        </w:rPr>
        <w:t xml:space="preserve">Цель </w:t>
      </w:r>
      <w:proofErr w:type="gramStart"/>
      <w:r w:rsidRPr="007E0273">
        <w:rPr>
          <w:rFonts w:ascii="Arial" w:eastAsia="Times New Roman" w:hAnsi="Arial" w:cs="Arial"/>
          <w:color w:val="111115"/>
          <w:sz w:val="24"/>
          <w:szCs w:val="24"/>
          <w:bdr w:val="none" w:sz="0" w:space="0" w:color="auto" w:frame="1"/>
          <w:lang w:eastAsia="ru-RU"/>
        </w:rPr>
        <w:t>занятий: </w:t>
      </w:r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формирование</w:t>
      </w:r>
      <w:proofErr w:type="gramEnd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интереса и потребности школьников к занятиям физической культурой и спортом, популяризация игры в волейбол среди обучающихся школы, пропаганда ЗОЖ.</w:t>
      </w:r>
    </w:p>
    <w:p w:rsidR="007E0273" w:rsidRPr="007E0273" w:rsidRDefault="007E0273" w:rsidP="007E0273">
      <w:pPr>
        <w:shd w:val="clear" w:color="auto" w:fill="FFFFFF"/>
        <w:spacing w:after="0" w:afterAutospacing="1" w:line="304" w:lineRule="atLeast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Arial" w:eastAsia="Times New Roman" w:hAnsi="Arial" w:cs="Arial"/>
          <w:color w:val="111115"/>
          <w:sz w:val="24"/>
          <w:szCs w:val="24"/>
          <w:bdr w:val="none" w:sz="0" w:space="0" w:color="auto" w:frame="1"/>
          <w:lang w:eastAsia="ru-RU"/>
        </w:rPr>
        <w:t>Задача занятий:</w:t>
      </w:r>
    </w:p>
    <w:p w:rsidR="007E0273" w:rsidRPr="007E0273" w:rsidRDefault="007E0273" w:rsidP="007E0273">
      <w:pPr>
        <w:shd w:val="clear" w:color="auto" w:fill="FFFFFF"/>
        <w:spacing w:after="0" w:afterAutospacing="1" w:line="304" w:lineRule="atLeast"/>
        <w:ind w:firstLine="708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-овладеть теоретическими и практическими приёмами игры в волейбол; </w:t>
      </w:r>
    </w:p>
    <w:p w:rsidR="007E0273" w:rsidRPr="007E0273" w:rsidRDefault="007E0273" w:rsidP="007E0273">
      <w:pPr>
        <w:shd w:val="clear" w:color="auto" w:fill="FFFFFF"/>
        <w:spacing w:after="0" w:afterAutospacing="1" w:line="304" w:lineRule="atLeast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        -развивать у обучающихся основные двигательные качества: силу, ловкость, быстроту движений, скоростно-силовые качества, выносливость;</w:t>
      </w:r>
    </w:p>
    <w:p w:rsidR="007E0273" w:rsidRPr="007E0273" w:rsidRDefault="007E0273" w:rsidP="007E0273">
      <w:pPr>
        <w:shd w:val="clear" w:color="auto" w:fill="FFFFFF"/>
        <w:spacing w:after="0" w:afterAutospacing="1" w:line="304" w:lineRule="atLeas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           - воспитывать у обучающихся нравственные качества: целеустремлённость и </w:t>
      </w:r>
      <w:proofErr w:type="gramStart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волю,  дисциплинированность</w:t>
      </w:r>
      <w:proofErr w:type="gramEnd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;</w:t>
      </w:r>
    </w:p>
    <w:p w:rsidR="007E0273" w:rsidRPr="007E0273" w:rsidRDefault="007E0273" w:rsidP="007E0273">
      <w:pPr>
        <w:shd w:val="clear" w:color="auto" w:fill="FFFFFF"/>
        <w:spacing w:after="0" w:afterAutospacing="1" w:line="304" w:lineRule="atLeast"/>
        <w:ind w:firstLine="708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-укрепить здоровье, содействовать гармоническому физическому развитию;</w:t>
      </w:r>
    </w:p>
    <w:p w:rsidR="007E0273" w:rsidRPr="007E0273" w:rsidRDefault="007E0273" w:rsidP="007E0273">
      <w:pPr>
        <w:shd w:val="clear" w:color="auto" w:fill="FFFFFF"/>
        <w:spacing w:after="0" w:afterAutospacing="1" w:line="304" w:lineRule="atLeast"/>
        <w:ind w:firstLine="708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- вооружить теоретическими и практическими </w:t>
      </w:r>
      <w:proofErr w:type="gramStart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навыками  игры</w:t>
      </w:r>
      <w:proofErr w:type="gramEnd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в волейбол;</w:t>
      </w:r>
    </w:p>
    <w:p w:rsidR="007E0273" w:rsidRPr="007E0273" w:rsidRDefault="007E0273" w:rsidP="007E0273">
      <w:pPr>
        <w:shd w:val="clear" w:color="auto" w:fill="FFFFFF"/>
        <w:spacing w:after="0" w:afterAutospacing="1" w:line="304" w:lineRule="atLeast"/>
        <w:ind w:left="708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организация полезной занятости обучающихся школы с целью профилактики правонарушений несовершеннолетних.</w:t>
      </w:r>
    </w:p>
    <w:p w:rsidR="007E0273" w:rsidRPr="007E0273" w:rsidRDefault="007E0273" w:rsidP="007E0273">
      <w:pPr>
        <w:shd w:val="clear" w:color="auto" w:fill="FFFFFF"/>
        <w:spacing w:after="0" w:afterAutospacing="1" w:line="304" w:lineRule="atLeast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 Для обучения набираются все желающие, не </w:t>
      </w:r>
      <w:proofErr w:type="gramStart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имеющие  противопоказаний</w:t>
      </w:r>
      <w:proofErr w:type="gramEnd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для занятий спортивными играми.</w:t>
      </w:r>
    </w:p>
    <w:p w:rsidR="007E0273" w:rsidRPr="007E0273" w:rsidRDefault="007E0273" w:rsidP="007E0273">
      <w:pPr>
        <w:shd w:val="clear" w:color="auto" w:fill="FFFFFF"/>
        <w:spacing w:after="0" w:afterAutospacing="1" w:line="304" w:lineRule="atLeast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lastRenderedPageBreak/>
        <w:t>Учебная работа в секции осуществляется на основе данной программы, которая содержит материал теоретических и практических занятий. Теоретические занятия проводятся в форме бесед в процессе практических занятий. Практические занятия должны быть разнообразными и эмоциональными. Программа рассчитана на 102 часа (занятия 2 раза в неделю по 60).</w:t>
      </w:r>
    </w:p>
    <w:p w:rsidR="007E0273" w:rsidRPr="007E0273" w:rsidRDefault="007E0273" w:rsidP="007E0273">
      <w:pPr>
        <w:shd w:val="clear" w:color="auto" w:fill="FFFFFF"/>
        <w:spacing w:after="0" w:afterAutospacing="1" w:line="304" w:lineRule="atLeast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:rsidR="007E0273" w:rsidRPr="007E0273" w:rsidRDefault="007E0273" w:rsidP="007E0273">
      <w:pPr>
        <w:shd w:val="clear" w:color="auto" w:fill="FFFFFF"/>
        <w:spacing w:after="0" w:afterAutospacing="1" w:line="360" w:lineRule="atLeast"/>
        <w:jc w:val="center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Arial" w:eastAsia="Times New Roman" w:hAnsi="Arial" w:cs="Arial"/>
          <w:color w:val="111115"/>
          <w:sz w:val="24"/>
          <w:szCs w:val="24"/>
          <w:bdr w:val="none" w:sz="0" w:space="0" w:color="auto" w:frame="1"/>
          <w:lang w:eastAsia="ru-RU"/>
        </w:rPr>
        <w:t>Учебно-тематический план</w:t>
      </w:r>
    </w:p>
    <w:p w:rsidR="007E0273" w:rsidRPr="007E0273" w:rsidRDefault="007E0273" w:rsidP="007E0273">
      <w:pPr>
        <w:shd w:val="clear" w:color="auto" w:fill="FFFFFF"/>
        <w:spacing w:after="0" w:afterAutospacing="1" w:line="360" w:lineRule="atLeast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  <w:t> </w:t>
      </w:r>
    </w:p>
    <w:tbl>
      <w:tblPr>
        <w:tblW w:w="8865" w:type="dxa"/>
        <w:tblInd w:w="-8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5214"/>
        <w:gridCol w:w="283"/>
        <w:gridCol w:w="2661"/>
      </w:tblGrid>
      <w:tr w:rsidR="007E0273" w:rsidRPr="007E0273" w:rsidTr="007E0273">
        <w:trPr>
          <w:trHeight w:val="525"/>
        </w:trPr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i/>
                <w:iCs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Наименование раздела</w:t>
            </w:r>
          </w:p>
          <w:p w:rsidR="007E0273" w:rsidRPr="007E0273" w:rsidRDefault="007E0273" w:rsidP="007E0273">
            <w:pPr>
              <w:spacing w:after="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3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:rsidR="007E0273" w:rsidRPr="007E0273" w:rsidRDefault="007E0273" w:rsidP="007E0273">
            <w:pPr>
              <w:spacing w:after="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3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Кол-во</w:t>
            </w:r>
          </w:p>
          <w:p w:rsidR="007E0273" w:rsidRPr="007E0273" w:rsidRDefault="007E0273" w:rsidP="007E0273">
            <w:pPr>
              <w:spacing w:after="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часов</w:t>
            </w:r>
          </w:p>
        </w:tc>
      </w:tr>
      <w:tr w:rsidR="007E0273" w:rsidRPr="007E0273" w:rsidTr="007E0273">
        <w:trPr>
          <w:trHeight w:val="300"/>
        </w:trPr>
        <w:tc>
          <w:tcPr>
            <w:tcW w:w="90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0273" w:rsidRPr="007E0273" w:rsidRDefault="007E0273" w:rsidP="007E0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Вводное занятие. Инструктаж по технике безопасности</w:t>
            </w:r>
          </w:p>
        </w:tc>
        <w:tc>
          <w:tcPr>
            <w:tcW w:w="23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360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В процессе занятий</w:t>
            </w:r>
          </w:p>
        </w:tc>
      </w:tr>
      <w:tr w:rsidR="007E0273" w:rsidRPr="007E0273" w:rsidTr="007E0273">
        <w:trPr>
          <w:trHeight w:val="300"/>
        </w:trPr>
        <w:tc>
          <w:tcPr>
            <w:tcW w:w="90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04" w:lineRule="atLeast"/>
              <w:jc w:val="both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Влияние физических упражнений на организм занимающихся волейболом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0273" w:rsidRPr="007E0273" w:rsidRDefault="007E0273" w:rsidP="007E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</w:tr>
      <w:tr w:rsidR="007E0273" w:rsidRPr="007E0273" w:rsidTr="007E0273">
        <w:trPr>
          <w:trHeight w:val="300"/>
        </w:trPr>
        <w:tc>
          <w:tcPr>
            <w:tcW w:w="90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04" w:lineRule="atLeast"/>
              <w:jc w:val="both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Гигиена, врачебный контроль, самоконтроль, предупреждение травматизма</w:t>
            </w:r>
          </w:p>
        </w:tc>
        <w:tc>
          <w:tcPr>
            <w:tcW w:w="23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0273" w:rsidRPr="007E0273" w:rsidRDefault="007E0273" w:rsidP="007E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</w:tr>
      <w:tr w:rsidR="007E0273" w:rsidRPr="007E0273" w:rsidTr="007E0273">
        <w:trPr>
          <w:trHeight w:val="300"/>
        </w:trPr>
        <w:tc>
          <w:tcPr>
            <w:tcW w:w="90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04" w:lineRule="atLeast"/>
              <w:jc w:val="both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Основы методики обучения в волейболе</w:t>
            </w:r>
          </w:p>
        </w:tc>
        <w:tc>
          <w:tcPr>
            <w:tcW w:w="23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36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0273" w:rsidRPr="007E0273" w:rsidRDefault="00502435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8</w:t>
            </w:r>
          </w:p>
        </w:tc>
      </w:tr>
      <w:tr w:rsidR="007E0273" w:rsidRPr="007E0273" w:rsidTr="007E0273">
        <w:trPr>
          <w:trHeight w:val="255"/>
        </w:trPr>
        <w:tc>
          <w:tcPr>
            <w:tcW w:w="90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04" w:lineRule="atLeast"/>
              <w:jc w:val="both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Подвижные игры с элементами волейбола</w:t>
            </w:r>
          </w:p>
        </w:tc>
        <w:tc>
          <w:tcPr>
            <w:tcW w:w="23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36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0273" w:rsidRPr="007E0273" w:rsidRDefault="00502435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15</w:t>
            </w:r>
          </w:p>
        </w:tc>
      </w:tr>
      <w:tr w:rsidR="007E0273" w:rsidRPr="007E0273" w:rsidTr="007E0273">
        <w:trPr>
          <w:trHeight w:val="285"/>
        </w:trPr>
        <w:tc>
          <w:tcPr>
            <w:tcW w:w="90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04" w:lineRule="atLeast"/>
              <w:jc w:val="both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Общая и специальная физическая подготовка</w:t>
            </w:r>
          </w:p>
        </w:tc>
        <w:tc>
          <w:tcPr>
            <w:tcW w:w="23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36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0273" w:rsidRPr="007E0273" w:rsidRDefault="00502435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18</w:t>
            </w:r>
          </w:p>
        </w:tc>
      </w:tr>
      <w:tr w:rsidR="007E0273" w:rsidRPr="007E0273" w:rsidTr="007E0273">
        <w:trPr>
          <w:trHeight w:val="285"/>
        </w:trPr>
        <w:tc>
          <w:tcPr>
            <w:tcW w:w="90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04" w:lineRule="atLeast"/>
              <w:jc w:val="both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Основы техники и тактики игры</w:t>
            </w:r>
          </w:p>
        </w:tc>
        <w:tc>
          <w:tcPr>
            <w:tcW w:w="23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36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0273" w:rsidRPr="007E0273" w:rsidRDefault="007E0273" w:rsidP="007E0273">
            <w:pPr>
              <w:spacing w:after="0" w:line="360" w:lineRule="atLeast"/>
              <w:ind w:left="172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       </w:t>
            </w: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   </w:t>
            </w:r>
            <w:r w:rsidR="00534369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      </w:t>
            </w:r>
            <w:r w:rsidR="00502435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20</w:t>
            </w:r>
          </w:p>
        </w:tc>
      </w:tr>
      <w:tr w:rsidR="007E0273" w:rsidRPr="007E0273" w:rsidTr="007E0273">
        <w:trPr>
          <w:trHeight w:val="285"/>
        </w:trPr>
        <w:tc>
          <w:tcPr>
            <w:tcW w:w="90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10</w:t>
            </w:r>
          </w:p>
        </w:tc>
        <w:tc>
          <w:tcPr>
            <w:tcW w:w="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04" w:lineRule="atLeast"/>
              <w:jc w:val="both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Контрольные игры и соревнования</w:t>
            </w:r>
          </w:p>
        </w:tc>
        <w:tc>
          <w:tcPr>
            <w:tcW w:w="23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36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0273" w:rsidRPr="007E0273" w:rsidRDefault="00502435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</w:tr>
      <w:tr w:rsidR="007E0273" w:rsidRPr="007E0273" w:rsidTr="007E0273">
        <w:trPr>
          <w:trHeight w:val="285"/>
        </w:trPr>
        <w:tc>
          <w:tcPr>
            <w:tcW w:w="90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11</w:t>
            </w:r>
          </w:p>
        </w:tc>
        <w:tc>
          <w:tcPr>
            <w:tcW w:w="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04" w:lineRule="atLeast"/>
              <w:jc w:val="both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Контрольные испытания</w:t>
            </w:r>
          </w:p>
        </w:tc>
        <w:tc>
          <w:tcPr>
            <w:tcW w:w="23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36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0273" w:rsidRPr="007E0273" w:rsidRDefault="00502435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</w:tr>
      <w:tr w:rsidR="007E0273" w:rsidRPr="007E0273" w:rsidTr="007E0273">
        <w:trPr>
          <w:trHeight w:val="285"/>
        </w:trPr>
        <w:tc>
          <w:tcPr>
            <w:tcW w:w="90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Всего</w:t>
            </w:r>
          </w:p>
          <w:p w:rsidR="007E0273" w:rsidRPr="007E0273" w:rsidRDefault="007E0273" w:rsidP="007E0273">
            <w:pPr>
              <w:spacing w:after="0" w:afterAutospacing="1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36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0273" w:rsidRPr="007E0273" w:rsidRDefault="00502435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70</w:t>
            </w:r>
          </w:p>
        </w:tc>
      </w:tr>
    </w:tbl>
    <w:p w:rsidR="007E0273" w:rsidRPr="007E0273" w:rsidRDefault="007E0273" w:rsidP="007E0273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  <w:t> </w:t>
      </w:r>
    </w:p>
    <w:p w:rsidR="007E0273" w:rsidRPr="007E0273" w:rsidRDefault="007E0273" w:rsidP="007E0273">
      <w:pPr>
        <w:shd w:val="clear" w:color="auto" w:fill="FFFFFF"/>
        <w:spacing w:after="0" w:afterAutospacing="1" w:line="360" w:lineRule="atLeas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  <w:t> </w:t>
      </w:r>
    </w:p>
    <w:p w:rsidR="007E0273" w:rsidRPr="007E0273" w:rsidRDefault="007E0273" w:rsidP="007E0273">
      <w:pPr>
        <w:shd w:val="clear" w:color="auto" w:fill="FFFFFF"/>
        <w:spacing w:after="0" w:afterAutospacing="1" w:line="360" w:lineRule="atLeas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  <w:t> </w:t>
      </w:r>
    </w:p>
    <w:p w:rsidR="007E0273" w:rsidRPr="007E0273" w:rsidRDefault="007E0273" w:rsidP="007E0273">
      <w:pPr>
        <w:shd w:val="clear" w:color="auto" w:fill="FFFFFF"/>
        <w:spacing w:after="0" w:afterAutospacing="1" w:line="360" w:lineRule="atLeast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  <w:t>                </w:t>
      </w:r>
    </w:p>
    <w:p w:rsidR="007E0273" w:rsidRPr="007E0273" w:rsidRDefault="007E0273" w:rsidP="007E0273">
      <w:pPr>
        <w:shd w:val="clear" w:color="auto" w:fill="FFFFFF"/>
        <w:spacing w:after="0" w:afterAutospacing="1" w:line="360" w:lineRule="atLeast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  <w:t> </w:t>
      </w:r>
    </w:p>
    <w:p w:rsidR="007E0273" w:rsidRPr="007E0273" w:rsidRDefault="007E0273" w:rsidP="007E0273">
      <w:pPr>
        <w:shd w:val="clear" w:color="auto" w:fill="FFFFFF"/>
        <w:spacing w:after="0" w:afterAutospacing="1" w:line="360" w:lineRule="atLeast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  <w:t> </w:t>
      </w:r>
    </w:p>
    <w:p w:rsidR="007E0273" w:rsidRDefault="007E0273" w:rsidP="007E0273">
      <w:pPr>
        <w:shd w:val="clear" w:color="auto" w:fill="FFFFFF"/>
        <w:spacing w:after="0" w:afterAutospacing="1" w:line="360" w:lineRule="atLeast"/>
        <w:jc w:val="both"/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</w:pPr>
      <w:r w:rsidRPr="007E0273"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  <w:t> </w:t>
      </w:r>
    </w:p>
    <w:p w:rsidR="00FF0960" w:rsidRDefault="00FF0960" w:rsidP="007E0273">
      <w:pPr>
        <w:shd w:val="clear" w:color="auto" w:fill="FFFFFF"/>
        <w:spacing w:after="0" w:afterAutospacing="1" w:line="360" w:lineRule="atLeast"/>
        <w:jc w:val="both"/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FF0960" w:rsidRPr="007E0273" w:rsidRDefault="00FF0960" w:rsidP="007E0273">
      <w:pPr>
        <w:shd w:val="clear" w:color="auto" w:fill="FFFFFF"/>
        <w:spacing w:after="0" w:afterAutospacing="1" w:line="360" w:lineRule="atLeast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</w:p>
    <w:p w:rsidR="007E0273" w:rsidRPr="007E0273" w:rsidRDefault="007E0273" w:rsidP="007E0273">
      <w:pPr>
        <w:shd w:val="clear" w:color="auto" w:fill="FFFFFF"/>
        <w:spacing w:after="0" w:afterAutospacing="1" w:line="360" w:lineRule="atLeas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Arial" w:eastAsia="Times New Roman" w:hAnsi="Arial" w:cs="Arial"/>
          <w:color w:val="111115"/>
          <w:sz w:val="20"/>
          <w:szCs w:val="20"/>
          <w:bdr w:val="none" w:sz="0" w:space="0" w:color="auto" w:frame="1"/>
          <w:lang w:eastAsia="ru-RU"/>
        </w:rPr>
        <w:lastRenderedPageBreak/>
        <w:t> </w:t>
      </w:r>
    </w:p>
    <w:p w:rsidR="007E0273" w:rsidRPr="00FE4E7E" w:rsidRDefault="007E0273" w:rsidP="007E0273">
      <w:pPr>
        <w:shd w:val="clear" w:color="auto" w:fill="FFFFFF"/>
        <w:spacing w:after="0" w:afterAutospacing="1" w:line="30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E7E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Содержание программы:</w:t>
      </w:r>
    </w:p>
    <w:p w:rsidR="007E0273" w:rsidRPr="00FE4E7E" w:rsidRDefault="007E0273" w:rsidP="007E0273">
      <w:pPr>
        <w:shd w:val="clear" w:color="auto" w:fill="FFFFFF"/>
        <w:spacing w:after="0" w:afterAutospacing="1" w:line="304" w:lineRule="atLeast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FE4E7E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   </w:t>
      </w:r>
      <w:r w:rsidRPr="00FE4E7E">
        <w:rPr>
          <w:rFonts w:ascii="Arial" w:eastAsia="Times New Roman" w:hAnsi="Arial" w:cs="Arial"/>
          <w:color w:val="111115"/>
          <w:sz w:val="24"/>
          <w:szCs w:val="24"/>
          <w:bdr w:val="none" w:sz="0" w:space="0" w:color="auto" w:frame="1"/>
          <w:lang w:eastAsia="ru-RU"/>
        </w:rPr>
        <w:t>Влияние физических упражнений на организм занимающихся волейболом.</w:t>
      </w:r>
      <w:r w:rsidRPr="00FE4E7E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Влияние занятий физическими упражнениями на нервную систему и обмен веществ организма занимающихся волейболом.</w:t>
      </w:r>
    </w:p>
    <w:p w:rsidR="007E0273" w:rsidRPr="00FE4E7E" w:rsidRDefault="007E0273" w:rsidP="007E0273">
      <w:pPr>
        <w:shd w:val="clear" w:color="auto" w:fill="FFFFFF"/>
        <w:spacing w:after="0" w:afterAutospacing="1" w:line="304" w:lineRule="atLeast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FE4E7E">
        <w:rPr>
          <w:rFonts w:ascii="Arial" w:eastAsia="Times New Roman" w:hAnsi="Arial" w:cs="Arial"/>
          <w:color w:val="111115"/>
          <w:sz w:val="24"/>
          <w:szCs w:val="24"/>
          <w:bdr w:val="none" w:sz="0" w:space="0" w:color="auto" w:frame="1"/>
          <w:lang w:eastAsia="ru-RU"/>
        </w:rPr>
        <w:t>     Гигиена, врачебный контроль, самоконтроль, предупреждение травматизма.</w:t>
      </w:r>
      <w:r w:rsidRPr="00FE4E7E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Использование естественных факторов природы (солнце, воздух и вода) в целях закаливания организма. Меры личной и общественной и санитарно-гигиенической профилактики, общие санитарно-гигиенические требования к занятиям волейболом.</w:t>
      </w:r>
    </w:p>
    <w:p w:rsidR="007E0273" w:rsidRPr="00FE4E7E" w:rsidRDefault="007E0273" w:rsidP="007E0273">
      <w:pPr>
        <w:shd w:val="clear" w:color="auto" w:fill="FFFFFF"/>
        <w:spacing w:after="0" w:afterAutospacing="1" w:line="304" w:lineRule="atLeast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FE4E7E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   </w:t>
      </w:r>
      <w:r w:rsidRPr="00FE4E7E">
        <w:rPr>
          <w:rFonts w:ascii="Arial" w:eastAsia="Times New Roman" w:hAnsi="Arial" w:cs="Arial"/>
          <w:color w:val="111115"/>
          <w:sz w:val="24"/>
          <w:szCs w:val="24"/>
          <w:bdr w:val="none" w:sz="0" w:space="0" w:color="auto" w:frame="1"/>
          <w:lang w:eastAsia="ru-RU"/>
        </w:rPr>
        <w:t>Основы методики обучения в волейболе.</w:t>
      </w:r>
    </w:p>
    <w:p w:rsidR="007E0273" w:rsidRPr="00FE4E7E" w:rsidRDefault="007E0273" w:rsidP="007E0273">
      <w:pPr>
        <w:shd w:val="clear" w:color="auto" w:fill="FFFFFF"/>
        <w:spacing w:after="0" w:afterAutospacing="1" w:line="304" w:lineRule="atLeast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FE4E7E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Понятие об обучении и тренировке в волейболе. Классификация упражнений, применяемых в учебно-тренировочном процессе по волейболу.</w:t>
      </w:r>
    </w:p>
    <w:p w:rsidR="007E0273" w:rsidRPr="00FE4E7E" w:rsidRDefault="007E0273" w:rsidP="007E0273">
      <w:pPr>
        <w:shd w:val="clear" w:color="auto" w:fill="FFFFFF"/>
        <w:spacing w:after="0" w:afterAutospacing="1" w:line="304" w:lineRule="atLeast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FE4E7E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   Правила соревнований, их организация и проведение. Роль соревнований в спортивной подготовке юных волейболистов. Виды соревнований. Понятие о методике судейства.</w:t>
      </w:r>
    </w:p>
    <w:p w:rsidR="007E0273" w:rsidRPr="00FE4E7E" w:rsidRDefault="007E0273" w:rsidP="007E0273">
      <w:pPr>
        <w:shd w:val="clear" w:color="auto" w:fill="FFFFFF"/>
        <w:spacing w:after="0" w:afterAutospacing="1" w:line="304" w:lineRule="atLeast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FE4E7E">
        <w:rPr>
          <w:rFonts w:ascii="Arial" w:eastAsia="Times New Roman" w:hAnsi="Arial" w:cs="Arial"/>
          <w:color w:val="111115"/>
          <w:sz w:val="24"/>
          <w:szCs w:val="24"/>
          <w:bdr w:val="none" w:sz="0" w:space="0" w:color="auto" w:frame="1"/>
          <w:lang w:eastAsia="ru-RU"/>
        </w:rPr>
        <w:t>     Общая и специальная физическая подготовка.</w:t>
      </w:r>
    </w:p>
    <w:p w:rsidR="007E0273" w:rsidRPr="00FE4E7E" w:rsidRDefault="007E0273" w:rsidP="007E0273">
      <w:pPr>
        <w:shd w:val="clear" w:color="auto" w:fill="FFFFFF"/>
        <w:spacing w:after="0" w:afterAutospacing="1" w:line="304" w:lineRule="atLeast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FE4E7E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Специфика средств общей и специальной физической подготовки. Специальная физическая подготовка в различные возрастные периоды.</w:t>
      </w:r>
    </w:p>
    <w:p w:rsidR="007E0273" w:rsidRPr="00FE4E7E" w:rsidRDefault="007E0273" w:rsidP="007E0273">
      <w:pPr>
        <w:shd w:val="clear" w:color="auto" w:fill="FFFFFF"/>
        <w:spacing w:after="0" w:afterAutospacing="1" w:line="304" w:lineRule="atLeast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FE4E7E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   </w:t>
      </w:r>
      <w:r w:rsidRPr="00FE4E7E">
        <w:rPr>
          <w:rFonts w:ascii="Arial" w:eastAsia="Times New Roman" w:hAnsi="Arial" w:cs="Arial"/>
          <w:color w:val="111115"/>
          <w:sz w:val="24"/>
          <w:szCs w:val="24"/>
          <w:bdr w:val="none" w:sz="0" w:space="0" w:color="auto" w:frame="1"/>
          <w:lang w:eastAsia="ru-RU"/>
        </w:rPr>
        <w:t>Основы техники и тактики игры.</w:t>
      </w:r>
    </w:p>
    <w:p w:rsidR="007E0273" w:rsidRPr="00FE4E7E" w:rsidRDefault="007E0273" w:rsidP="007E0273">
      <w:pPr>
        <w:shd w:val="clear" w:color="auto" w:fill="FFFFFF"/>
        <w:spacing w:after="0" w:afterAutospacing="1" w:line="304" w:lineRule="atLeast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FE4E7E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Понятие о технике. Анализ технических приёмов (на основе программы для данного года). Анализ тактических действий в нападении и защите (на основе программы для данного года).</w:t>
      </w:r>
    </w:p>
    <w:p w:rsidR="007E0273" w:rsidRPr="007E0273" w:rsidRDefault="007E0273" w:rsidP="007E0273">
      <w:pPr>
        <w:shd w:val="clear" w:color="auto" w:fill="FFFFFF"/>
        <w:spacing w:before="225" w:after="100" w:afterAutospacing="1" w:line="304" w:lineRule="atLeast"/>
        <w:jc w:val="center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  <w:t> </w:t>
      </w:r>
    </w:p>
    <w:p w:rsidR="007E0273" w:rsidRPr="007E0273" w:rsidRDefault="007E0273" w:rsidP="007E0273">
      <w:pPr>
        <w:shd w:val="clear" w:color="auto" w:fill="FFFFFF"/>
        <w:spacing w:after="0" w:afterAutospacing="1" w:line="304" w:lineRule="atLeast"/>
        <w:jc w:val="center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Формы и методы занятий:</w:t>
      </w:r>
    </w:p>
    <w:p w:rsidR="007E0273" w:rsidRPr="007E0273" w:rsidRDefault="007E0273" w:rsidP="007E0273">
      <w:pPr>
        <w:shd w:val="clear" w:color="auto" w:fill="FFFFFF"/>
        <w:spacing w:after="0" w:afterAutospacing="1" w:line="304" w:lineRule="atLeast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Arial" w:eastAsia="Times New Roman" w:hAnsi="Arial" w:cs="Arial"/>
          <w:color w:val="111115"/>
          <w:sz w:val="24"/>
          <w:szCs w:val="24"/>
          <w:bdr w:val="none" w:sz="0" w:space="0" w:color="auto" w:frame="1"/>
          <w:lang w:eastAsia="ru-RU"/>
        </w:rPr>
        <w:t>Формы проведения занятий:</w:t>
      </w:r>
    </w:p>
    <w:p w:rsidR="007E0273" w:rsidRPr="007E0273" w:rsidRDefault="007E0273" w:rsidP="007E0273">
      <w:pPr>
        <w:shd w:val="clear" w:color="auto" w:fill="FFFFFF"/>
        <w:spacing w:after="0" w:afterAutospacing="1" w:line="304" w:lineRule="atLeast"/>
        <w:ind w:left="795" w:hanging="360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1.</w:t>
      </w:r>
      <w:r w:rsidRPr="007E0273">
        <w:rPr>
          <w:rFonts w:ascii="Times New Roman" w:eastAsia="Times New Roman" w:hAnsi="Times New Roman" w:cs="Times New Roman"/>
          <w:color w:val="111115"/>
          <w:sz w:val="14"/>
          <w:szCs w:val="14"/>
          <w:bdr w:val="none" w:sz="0" w:space="0" w:color="auto" w:frame="1"/>
          <w:lang w:eastAsia="ru-RU"/>
        </w:rPr>
        <w:t>      </w:t>
      </w:r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Практические занятия;</w:t>
      </w:r>
    </w:p>
    <w:p w:rsidR="007E0273" w:rsidRPr="007E0273" w:rsidRDefault="007E0273" w:rsidP="007E0273">
      <w:pPr>
        <w:shd w:val="clear" w:color="auto" w:fill="FFFFFF"/>
        <w:spacing w:after="0" w:afterAutospacing="1" w:line="304" w:lineRule="atLeast"/>
        <w:ind w:left="795" w:hanging="360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2.</w:t>
      </w:r>
      <w:r w:rsidRPr="007E0273">
        <w:rPr>
          <w:rFonts w:ascii="Times New Roman" w:eastAsia="Times New Roman" w:hAnsi="Times New Roman" w:cs="Times New Roman"/>
          <w:color w:val="111115"/>
          <w:sz w:val="14"/>
          <w:szCs w:val="14"/>
          <w:bdr w:val="none" w:sz="0" w:space="0" w:color="auto" w:frame="1"/>
          <w:lang w:eastAsia="ru-RU"/>
        </w:rPr>
        <w:t>      </w:t>
      </w:r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Эстафеты;</w:t>
      </w:r>
    </w:p>
    <w:p w:rsidR="007E0273" w:rsidRPr="007E0273" w:rsidRDefault="007E0273" w:rsidP="007E0273">
      <w:pPr>
        <w:shd w:val="clear" w:color="auto" w:fill="FFFFFF"/>
        <w:spacing w:after="0" w:afterAutospacing="1" w:line="304" w:lineRule="atLeast"/>
        <w:ind w:left="795" w:hanging="360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3.</w:t>
      </w:r>
      <w:r w:rsidRPr="007E0273">
        <w:rPr>
          <w:rFonts w:ascii="Times New Roman" w:eastAsia="Times New Roman" w:hAnsi="Times New Roman" w:cs="Times New Roman"/>
          <w:color w:val="111115"/>
          <w:sz w:val="14"/>
          <w:szCs w:val="14"/>
          <w:bdr w:val="none" w:sz="0" w:space="0" w:color="auto" w:frame="1"/>
          <w:lang w:eastAsia="ru-RU"/>
        </w:rPr>
        <w:t>      </w:t>
      </w:r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Подвижные игры;</w:t>
      </w:r>
    </w:p>
    <w:p w:rsidR="007E0273" w:rsidRPr="007E0273" w:rsidRDefault="007E0273" w:rsidP="007E0273">
      <w:pPr>
        <w:shd w:val="clear" w:color="auto" w:fill="FFFFFF"/>
        <w:spacing w:after="0" w:afterAutospacing="1" w:line="304" w:lineRule="atLeast"/>
        <w:ind w:left="795" w:hanging="360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4.</w:t>
      </w:r>
      <w:r w:rsidRPr="007E0273">
        <w:rPr>
          <w:rFonts w:ascii="Times New Roman" w:eastAsia="Times New Roman" w:hAnsi="Times New Roman" w:cs="Times New Roman"/>
          <w:color w:val="111115"/>
          <w:sz w:val="14"/>
          <w:szCs w:val="14"/>
          <w:bdr w:val="none" w:sz="0" w:space="0" w:color="auto" w:frame="1"/>
          <w:lang w:eastAsia="ru-RU"/>
        </w:rPr>
        <w:t>      </w:t>
      </w:r>
      <w:proofErr w:type="gramStart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Спортивные  соревнования</w:t>
      </w:r>
      <w:proofErr w:type="gramEnd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;</w:t>
      </w:r>
    </w:p>
    <w:p w:rsidR="007E0273" w:rsidRPr="007E0273" w:rsidRDefault="007E0273" w:rsidP="007E0273">
      <w:pPr>
        <w:shd w:val="clear" w:color="auto" w:fill="FFFFFF"/>
        <w:spacing w:after="0" w:afterAutospacing="1" w:line="304" w:lineRule="atLeast"/>
        <w:ind w:left="795" w:hanging="360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5.</w:t>
      </w:r>
      <w:r w:rsidRPr="007E0273">
        <w:rPr>
          <w:rFonts w:ascii="Times New Roman" w:eastAsia="Times New Roman" w:hAnsi="Times New Roman" w:cs="Times New Roman"/>
          <w:color w:val="111115"/>
          <w:sz w:val="14"/>
          <w:szCs w:val="14"/>
          <w:bdr w:val="none" w:sz="0" w:space="0" w:color="auto" w:frame="1"/>
          <w:lang w:eastAsia="ru-RU"/>
        </w:rPr>
        <w:t>      </w:t>
      </w:r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Физкультурные праздники;</w:t>
      </w:r>
    </w:p>
    <w:p w:rsidR="007E0273" w:rsidRPr="007E0273" w:rsidRDefault="007E0273" w:rsidP="007E0273">
      <w:pPr>
        <w:shd w:val="clear" w:color="auto" w:fill="FFFFFF"/>
        <w:spacing w:after="0" w:afterAutospacing="1" w:line="304" w:lineRule="atLeast"/>
        <w:ind w:left="795" w:hanging="360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6.</w:t>
      </w:r>
      <w:r w:rsidRPr="007E0273">
        <w:rPr>
          <w:rFonts w:ascii="Times New Roman" w:eastAsia="Times New Roman" w:hAnsi="Times New Roman" w:cs="Times New Roman"/>
          <w:color w:val="111115"/>
          <w:sz w:val="14"/>
          <w:szCs w:val="14"/>
          <w:bdr w:val="none" w:sz="0" w:space="0" w:color="auto" w:frame="1"/>
          <w:lang w:eastAsia="ru-RU"/>
        </w:rPr>
        <w:t>      </w:t>
      </w:r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Обучающие и двусторонние игры;</w:t>
      </w:r>
    </w:p>
    <w:p w:rsidR="007E0273" w:rsidRPr="007E0273" w:rsidRDefault="007E0273" w:rsidP="007E0273">
      <w:pPr>
        <w:shd w:val="clear" w:color="auto" w:fill="FFFFFF"/>
        <w:spacing w:after="0" w:afterAutospacing="1" w:line="304" w:lineRule="atLeast"/>
        <w:ind w:left="795" w:hanging="360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7.</w:t>
      </w:r>
      <w:r w:rsidRPr="007E0273">
        <w:rPr>
          <w:rFonts w:ascii="Times New Roman" w:eastAsia="Times New Roman" w:hAnsi="Times New Roman" w:cs="Times New Roman"/>
          <w:color w:val="111115"/>
          <w:sz w:val="14"/>
          <w:szCs w:val="14"/>
          <w:bdr w:val="none" w:sz="0" w:space="0" w:color="auto" w:frame="1"/>
          <w:lang w:eastAsia="ru-RU"/>
        </w:rPr>
        <w:t>      </w:t>
      </w:r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Товарищеские встречи.</w:t>
      </w:r>
    </w:p>
    <w:p w:rsidR="007E0273" w:rsidRPr="007E0273" w:rsidRDefault="007E0273" w:rsidP="007E0273">
      <w:pPr>
        <w:shd w:val="clear" w:color="auto" w:fill="FFFFFF"/>
        <w:spacing w:after="0" w:afterAutospacing="1" w:line="304" w:lineRule="atLeast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lastRenderedPageBreak/>
        <w:t> Важнейшими дидактическими принципами обучения являются сознательность и активность, наглядность, доступность, систематичность, последовательность.</w:t>
      </w:r>
    </w:p>
    <w:p w:rsidR="007E0273" w:rsidRPr="007E0273" w:rsidRDefault="007E0273" w:rsidP="007E0273">
      <w:pPr>
        <w:shd w:val="clear" w:color="auto" w:fill="FFFFFF"/>
        <w:spacing w:after="0" w:afterAutospacing="1" w:line="304" w:lineRule="atLeast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 Ведущими методами </w:t>
      </w:r>
      <w:proofErr w:type="gramStart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обучения  являются</w:t>
      </w:r>
      <w:proofErr w:type="gramEnd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:</w:t>
      </w:r>
    </w:p>
    <w:p w:rsidR="007E0273" w:rsidRPr="007E0273" w:rsidRDefault="007E0273" w:rsidP="007E0273">
      <w:pPr>
        <w:numPr>
          <w:ilvl w:val="0"/>
          <w:numId w:val="1"/>
        </w:numPr>
        <w:shd w:val="clear" w:color="auto" w:fill="FFFFFF"/>
        <w:spacing w:after="0" w:line="304" w:lineRule="atLeast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proofErr w:type="gramStart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словесные</w:t>
      </w:r>
      <w:proofErr w:type="gramEnd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методы, создающие у обучающихся предварительное представление  об изучаемом движении. Для этой цели рекомендуется использовать: объяснение, рассказ, замечания, команды, распоряжения, указания, подсчёт;</w:t>
      </w:r>
    </w:p>
    <w:p w:rsidR="007E0273" w:rsidRPr="007E0273" w:rsidRDefault="007E0273" w:rsidP="007E0273">
      <w:pPr>
        <w:numPr>
          <w:ilvl w:val="0"/>
          <w:numId w:val="1"/>
        </w:numPr>
        <w:shd w:val="clear" w:color="auto" w:fill="FFFFFF"/>
        <w:spacing w:after="0" w:line="304" w:lineRule="atLeast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наглядные методы – применяются главным образом в виде показа упражнений, учебных наглядных пособий;</w:t>
      </w:r>
    </w:p>
    <w:p w:rsidR="007E0273" w:rsidRPr="007E0273" w:rsidRDefault="007E0273" w:rsidP="007E0273">
      <w:pPr>
        <w:numPr>
          <w:ilvl w:val="0"/>
          <w:numId w:val="1"/>
        </w:numPr>
        <w:shd w:val="clear" w:color="auto" w:fill="FFFFFF"/>
        <w:spacing w:after="0" w:line="304" w:lineRule="atLeast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практические методы: метод упражнений, игровой метод.</w:t>
      </w:r>
    </w:p>
    <w:p w:rsidR="007E0273" w:rsidRPr="007E0273" w:rsidRDefault="007E0273" w:rsidP="007E0273">
      <w:pPr>
        <w:shd w:val="clear" w:color="auto" w:fill="FFFFFF"/>
        <w:spacing w:after="0" w:line="360" w:lineRule="atLeast"/>
        <w:ind w:right="2143"/>
        <w:jc w:val="center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Arial" w:eastAsia="Times New Roman" w:hAnsi="Arial" w:cs="Arial"/>
          <w:color w:val="111115"/>
          <w:sz w:val="24"/>
          <w:szCs w:val="24"/>
          <w:bdr w:val="none" w:sz="0" w:space="0" w:color="auto" w:frame="1"/>
          <w:lang w:eastAsia="ru-RU"/>
        </w:rPr>
        <w:t>Требования к уровню подготовки обучающихся</w:t>
      </w:r>
    </w:p>
    <w:p w:rsidR="007E0273" w:rsidRPr="007E0273" w:rsidRDefault="007E0273" w:rsidP="007E0273">
      <w:pPr>
        <w:shd w:val="clear" w:color="auto" w:fill="FFFFFF"/>
        <w:spacing w:after="0" w:line="360" w:lineRule="atLeast"/>
        <w:ind w:left="691" w:right="3571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ЗНАТЬ:</w:t>
      </w:r>
    </w:p>
    <w:p w:rsidR="007E0273" w:rsidRPr="007E0273" w:rsidRDefault="007E0273" w:rsidP="007E0273">
      <w:pPr>
        <w:shd w:val="clear" w:color="auto" w:fill="FFFFFF"/>
        <w:spacing w:after="0" w:line="360" w:lineRule="atLeast"/>
        <w:ind w:left="720" w:hanging="360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</w:t>
      </w:r>
      <w:r w:rsidRPr="007E0273">
        <w:rPr>
          <w:rFonts w:ascii="Times New Roman" w:eastAsia="Times New Roman" w:hAnsi="Times New Roman" w:cs="Times New Roman"/>
          <w:color w:val="111115"/>
          <w:sz w:val="14"/>
          <w:szCs w:val="14"/>
          <w:bdr w:val="none" w:sz="0" w:space="0" w:color="auto" w:frame="1"/>
          <w:lang w:eastAsia="ru-RU"/>
        </w:rPr>
        <w:t>  </w:t>
      </w:r>
      <w:proofErr w:type="gramStart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влияние</w:t>
      </w:r>
      <w:proofErr w:type="gramEnd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занятий физическими упражнениями на укрепление здоровья, профилактику профессиональных заболеваний и вредных привычек;</w:t>
      </w:r>
    </w:p>
    <w:p w:rsidR="007E0273" w:rsidRPr="007E0273" w:rsidRDefault="007E0273" w:rsidP="007E0273">
      <w:pPr>
        <w:shd w:val="clear" w:color="auto" w:fill="FFFFFF"/>
        <w:spacing w:after="0" w:line="360" w:lineRule="atLeast"/>
        <w:ind w:left="720" w:hanging="360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</w:t>
      </w:r>
      <w:r w:rsidRPr="007E0273">
        <w:rPr>
          <w:rFonts w:ascii="Times New Roman" w:eastAsia="Times New Roman" w:hAnsi="Times New Roman" w:cs="Times New Roman"/>
          <w:color w:val="111115"/>
          <w:sz w:val="14"/>
          <w:szCs w:val="14"/>
          <w:bdr w:val="none" w:sz="0" w:space="0" w:color="auto" w:frame="1"/>
          <w:lang w:eastAsia="ru-RU"/>
        </w:rPr>
        <w:t>  </w:t>
      </w:r>
      <w:proofErr w:type="gramStart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способы</w:t>
      </w:r>
      <w:proofErr w:type="gramEnd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контроля и оценки физического развития и физической подготовленности;</w:t>
      </w:r>
    </w:p>
    <w:p w:rsidR="007E0273" w:rsidRPr="007E0273" w:rsidRDefault="007E0273" w:rsidP="007E0273">
      <w:pPr>
        <w:shd w:val="clear" w:color="auto" w:fill="FFFFFF"/>
        <w:spacing w:after="0" w:line="360" w:lineRule="atLeast"/>
        <w:ind w:left="720" w:hanging="360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</w:t>
      </w:r>
      <w:r w:rsidRPr="007E0273">
        <w:rPr>
          <w:rFonts w:ascii="Times New Roman" w:eastAsia="Times New Roman" w:hAnsi="Times New Roman" w:cs="Times New Roman"/>
          <w:color w:val="111115"/>
          <w:sz w:val="14"/>
          <w:szCs w:val="14"/>
          <w:bdr w:val="none" w:sz="0" w:space="0" w:color="auto" w:frame="1"/>
          <w:lang w:eastAsia="ru-RU"/>
        </w:rPr>
        <w:t>  </w:t>
      </w:r>
      <w:proofErr w:type="gramStart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гигиенические</w:t>
      </w:r>
      <w:proofErr w:type="gramEnd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требования к инвентарю и спортивной форме, зависимость появления травм от неправильного отношения к гигиеническим требованиям;</w:t>
      </w:r>
    </w:p>
    <w:p w:rsidR="007E0273" w:rsidRPr="007E0273" w:rsidRDefault="007E0273" w:rsidP="007E0273">
      <w:pPr>
        <w:shd w:val="clear" w:color="auto" w:fill="FFFFFF"/>
        <w:spacing w:after="0" w:line="360" w:lineRule="atLeast"/>
        <w:ind w:left="720" w:hanging="360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</w:t>
      </w:r>
      <w:r w:rsidRPr="007E0273">
        <w:rPr>
          <w:rFonts w:ascii="Times New Roman" w:eastAsia="Times New Roman" w:hAnsi="Times New Roman" w:cs="Times New Roman"/>
          <w:color w:val="111115"/>
          <w:sz w:val="14"/>
          <w:szCs w:val="14"/>
          <w:bdr w:val="none" w:sz="0" w:space="0" w:color="auto" w:frame="1"/>
          <w:lang w:eastAsia="ru-RU"/>
        </w:rPr>
        <w:t>  </w:t>
      </w:r>
      <w:proofErr w:type="gramStart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правила</w:t>
      </w:r>
      <w:proofErr w:type="gramEnd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и способы планирования систем индивидуальных занятий физическими упражнениями различной целевой направленности;</w:t>
      </w:r>
    </w:p>
    <w:p w:rsidR="007E0273" w:rsidRPr="007E0273" w:rsidRDefault="007E0273" w:rsidP="007E0273">
      <w:pPr>
        <w:shd w:val="clear" w:color="auto" w:fill="FFFFFF"/>
        <w:spacing w:after="0" w:line="360" w:lineRule="atLeast"/>
        <w:ind w:left="720" w:hanging="360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</w:t>
      </w:r>
      <w:r w:rsidRPr="007E0273">
        <w:rPr>
          <w:rFonts w:ascii="Times New Roman" w:eastAsia="Times New Roman" w:hAnsi="Times New Roman" w:cs="Times New Roman"/>
          <w:color w:val="111115"/>
          <w:sz w:val="14"/>
          <w:szCs w:val="14"/>
          <w:bdr w:val="none" w:sz="0" w:space="0" w:color="auto" w:frame="1"/>
          <w:lang w:eastAsia="ru-RU"/>
        </w:rPr>
        <w:t>  </w:t>
      </w:r>
      <w:proofErr w:type="gramStart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основы</w:t>
      </w:r>
      <w:proofErr w:type="gramEnd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методики обучения и тренировки по волейболу.</w:t>
      </w:r>
    </w:p>
    <w:p w:rsidR="007E0273" w:rsidRPr="007E0273" w:rsidRDefault="007E0273" w:rsidP="007E0273">
      <w:pPr>
        <w:shd w:val="clear" w:color="auto" w:fill="FFFFFF"/>
        <w:spacing w:after="0" w:afterAutospacing="1" w:line="360" w:lineRule="atLeast"/>
        <w:ind w:left="720" w:hanging="360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</w:t>
      </w:r>
      <w:r w:rsidRPr="007E0273">
        <w:rPr>
          <w:rFonts w:ascii="Times New Roman" w:eastAsia="Times New Roman" w:hAnsi="Times New Roman" w:cs="Times New Roman"/>
          <w:color w:val="111115"/>
          <w:sz w:val="14"/>
          <w:szCs w:val="14"/>
          <w:bdr w:val="none" w:sz="0" w:space="0" w:color="auto" w:frame="1"/>
          <w:lang w:eastAsia="ru-RU"/>
        </w:rPr>
        <w:t>  </w:t>
      </w:r>
      <w:proofErr w:type="gramStart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правила</w:t>
      </w:r>
      <w:proofErr w:type="gramEnd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игры;</w:t>
      </w:r>
    </w:p>
    <w:p w:rsidR="007E0273" w:rsidRPr="007E0273" w:rsidRDefault="007E0273" w:rsidP="007E0273">
      <w:pPr>
        <w:shd w:val="clear" w:color="auto" w:fill="FFFFFF"/>
        <w:spacing w:after="0" w:line="360" w:lineRule="atLeast"/>
        <w:ind w:right="3571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</w:t>
      </w:r>
      <w:r w:rsidRPr="007E0273">
        <w:rPr>
          <w:rFonts w:ascii="Times New Roman" w:eastAsia="Times New Roman" w:hAnsi="Times New Roman" w:cs="Times New Roman"/>
          <w:color w:val="111115"/>
          <w:sz w:val="14"/>
          <w:szCs w:val="14"/>
          <w:bdr w:val="none" w:sz="0" w:space="0" w:color="auto" w:frame="1"/>
          <w:lang w:eastAsia="ru-RU"/>
        </w:rPr>
        <w:t>    </w:t>
      </w:r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технику и тактику игры в волейбол; строевые команды;</w:t>
      </w:r>
    </w:p>
    <w:p w:rsidR="007E0273" w:rsidRPr="007E0273" w:rsidRDefault="007E0273" w:rsidP="007E0273">
      <w:pPr>
        <w:shd w:val="clear" w:color="auto" w:fill="FFFFFF"/>
        <w:spacing w:after="0" w:line="360" w:lineRule="atLeast"/>
        <w:ind w:right="1190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</w:t>
      </w:r>
      <w:r w:rsidRPr="007E0273">
        <w:rPr>
          <w:rFonts w:ascii="Times New Roman" w:eastAsia="Times New Roman" w:hAnsi="Times New Roman" w:cs="Times New Roman"/>
          <w:color w:val="111115"/>
          <w:sz w:val="14"/>
          <w:szCs w:val="14"/>
          <w:bdr w:val="none" w:sz="0" w:space="0" w:color="auto" w:frame="1"/>
          <w:lang w:eastAsia="ru-RU"/>
        </w:rPr>
        <w:t>    </w:t>
      </w:r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методику судейства учебно-тренировочных игр; общие рекомендации к созданию презентаций;</w:t>
      </w:r>
    </w:p>
    <w:p w:rsidR="007E0273" w:rsidRPr="007E0273" w:rsidRDefault="007E0273" w:rsidP="007E0273">
      <w:pPr>
        <w:shd w:val="clear" w:color="auto" w:fill="FFFFFF"/>
        <w:spacing w:after="0" w:line="360" w:lineRule="atLeast"/>
        <w:ind w:left="730" w:right="1190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:rsidR="007E0273" w:rsidRPr="007E0273" w:rsidRDefault="007E0273" w:rsidP="007E0273">
      <w:pPr>
        <w:shd w:val="clear" w:color="auto" w:fill="FFFFFF"/>
        <w:spacing w:after="0" w:line="360" w:lineRule="atLeast"/>
        <w:ind w:left="730" w:right="1190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УМЕТЬ:</w:t>
      </w:r>
    </w:p>
    <w:p w:rsidR="007E0273" w:rsidRPr="007E0273" w:rsidRDefault="007E0273" w:rsidP="007E0273">
      <w:pPr>
        <w:shd w:val="clear" w:color="auto" w:fill="FFFFFF"/>
        <w:spacing w:after="0" w:line="360" w:lineRule="atLeast"/>
        <w:ind w:left="720" w:hanging="360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</w:t>
      </w:r>
      <w:r w:rsidRPr="007E0273">
        <w:rPr>
          <w:rFonts w:ascii="Times New Roman" w:eastAsia="Times New Roman" w:hAnsi="Times New Roman" w:cs="Times New Roman"/>
          <w:color w:val="111115"/>
          <w:sz w:val="14"/>
          <w:szCs w:val="14"/>
          <w:bdr w:val="none" w:sz="0" w:space="0" w:color="auto" w:frame="1"/>
          <w:lang w:eastAsia="ru-RU"/>
        </w:rPr>
        <w:t>  </w:t>
      </w:r>
      <w:proofErr w:type="gramStart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выполнять</w:t>
      </w:r>
      <w:proofErr w:type="gramEnd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индивидуально специально подобранные физические упражнения для поднятия и укрепления функциональных     возможностей     организма     и     развития специальных физических качеств - быстроты, выносливости, ловкости, силы, гибкости;</w:t>
      </w:r>
    </w:p>
    <w:p w:rsidR="007E0273" w:rsidRPr="007E0273" w:rsidRDefault="007E0273" w:rsidP="007E0273">
      <w:pPr>
        <w:shd w:val="clear" w:color="auto" w:fill="FFFFFF"/>
        <w:spacing w:after="0" w:line="360" w:lineRule="atLeast"/>
        <w:ind w:left="720" w:hanging="360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</w:t>
      </w:r>
      <w:r w:rsidRPr="007E0273">
        <w:rPr>
          <w:rFonts w:ascii="Times New Roman" w:eastAsia="Times New Roman" w:hAnsi="Times New Roman" w:cs="Times New Roman"/>
          <w:color w:val="111115"/>
          <w:sz w:val="14"/>
          <w:szCs w:val="14"/>
          <w:bdr w:val="none" w:sz="0" w:space="0" w:color="auto" w:frame="1"/>
          <w:lang w:eastAsia="ru-RU"/>
        </w:rPr>
        <w:t>  </w:t>
      </w:r>
      <w:proofErr w:type="gramStart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соблюдать</w:t>
      </w:r>
      <w:proofErr w:type="gramEnd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безопасность при выполнении физических упражнений и проведении соревнований;</w:t>
      </w:r>
    </w:p>
    <w:p w:rsidR="007E0273" w:rsidRPr="007E0273" w:rsidRDefault="007E0273" w:rsidP="007E0273">
      <w:pPr>
        <w:shd w:val="clear" w:color="auto" w:fill="FFFFFF"/>
        <w:spacing w:after="0" w:line="360" w:lineRule="atLeast"/>
        <w:ind w:left="720" w:hanging="360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</w:t>
      </w:r>
      <w:r w:rsidRPr="007E0273">
        <w:rPr>
          <w:rFonts w:ascii="Times New Roman" w:eastAsia="Times New Roman" w:hAnsi="Times New Roman" w:cs="Times New Roman"/>
          <w:color w:val="111115"/>
          <w:sz w:val="14"/>
          <w:szCs w:val="14"/>
          <w:bdr w:val="none" w:sz="0" w:space="0" w:color="auto" w:frame="1"/>
          <w:lang w:eastAsia="ru-RU"/>
        </w:rPr>
        <w:t>  </w:t>
      </w:r>
      <w:proofErr w:type="gramStart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выполнять</w:t>
      </w:r>
      <w:proofErr w:type="gramEnd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индивидуальные и групповые тактические действия в нападении и защите;</w:t>
      </w:r>
    </w:p>
    <w:p w:rsidR="007E0273" w:rsidRPr="007E0273" w:rsidRDefault="007E0273" w:rsidP="007E0273">
      <w:pPr>
        <w:shd w:val="clear" w:color="auto" w:fill="FFFFFF"/>
        <w:spacing w:after="0" w:line="360" w:lineRule="atLeast"/>
        <w:ind w:left="720" w:hanging="360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</w:t>
      </w:r>
      <w:r w:rsidRPr="007E0273">
        <w:rPr>
          <w:rFonts w:ascii="Times New Roman" w:eastAsia="Times New Roman" w:hAnsi="Times New Roman" w:cs="Times New Roman"/>
          <w:color w:val="111115"/>
          <w:sz w:val="14"/>
          <w:szCs w:val="14"/>
          <w:bdr w:val="none" w:sz="0" w:space="0" w:color="auto" w:frame="1"/>
          <w:lang w:eastAsia="ru-RU"/>
        </w:rPr>
        <w:t>  </w:t>
      </w:r>
      <w:proofErr w:type="gramStart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выполнять</w:t>
      </w:r>
      <w:proofErr w:type="gramEnd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технические действия с мячом и без мяча в нападении и защите;</w:t>
      </w:r>
    </w:p>
    <w:p w:rsidR="007E0273" w:rsidRPr="007E0273" w:rsidRDefault="007E0273" w:rsidP="007E0273">
      <w:pPr>
        <w:shd w:val="clear" w:color="auto" w:fill="FFFFFF"/>
        <w:spacing w:after="0" w:line="360" w:lineRule="atLeast"/>
        <w:ind w:left="720" w:hanging="360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</w:t>
      </w:r>
      <w:r w:rsidRPr="007E0273">
        <w:rPr>
          <w:rFonts w:ascii="Times New Roman" w:eastAsia="Times New Roman" w:hAnsi="Times New Roman" w:cs="Times New Roman"/>
          <w:color w:val="111115"/>
          <w:sz w:val="14"/>
          <w:szCs w:val="14"/>
          <w:bdr w:val="none" w:sz="0" w:space="0" w:color="auto" w:frame="1"/>
          <w:lang w:eastAsia="ru-RU"/>
        </w:rPr>
        <w:t>  </w:t>
      </w:r>
      <w:proofErr w:type="gramStart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использовать</w:t>
      </w:r>
      <w:proofErr w:type="gramEnd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приобретенные знания и умения в практической деятельности и повседневной жизни.</w:t>
      </w:r>
    </w:p>
    <w:p w:rsidR="007E0273" w:rsidRPr="007E0273" w:rsidRDefault="007E0273" w:rsidP="007E0273">
      <w:pPr>
        <w:shd w:val="clear" w:color="auto" w:fill="FFFFFF"/>
        <w:spacing w:after="0" w:line="360" w:lineRule="atLeast"/>
        <w:ind w:left="720" w:hanging="360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</w:t>
      </w:r>
      <w:r w:rsidRPr="007E0273">
        <w:rPr>
          <w:rFonts w:ascii="Times New Roman" w:eastAsia="Times New Roman" w:hAnsi="Times New Roman" w:cs="Times New Roman"/>
          <w:color w:val="111115"/>
          <w:sz w:val="14"/>
          <w:szCs w:val="14"/>
          <w:bdr w:val="none" w:sz="0" w:space="0" w:color="auto" w:frame="1"/>
          <w:lang w:eastAsia="ru-RU"/>
        </w:rPr>
        <w:t>  </w:t>
      </w:r>
      <w:proofErr w:type="gramStart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осуществлять</w:t>
      </w:r>
      <w:proofErr w:type="gramEnd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судейство соревнований по волейболу;</w:t>
      </w:r>
    </w:p>
    <w:p w:rsidR="007E0273" w:rsidRPr="007E0273" w:rsidRDefault="007E0273" w:rsidP="007E0273">
      <w:pPr>
        <w:shd w:val="clear" w:color="auto" w:fill="FFFFFF"/>
        <w:spacing w:after="0" w:afterAutospacing="1" w:line="360" w:lineRule="atLeast"/>
        <w:ind w:left="720" w:hanging="360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</w:t>
      </w:r>
      <w:r w:rsidRPr="007E0273">
        <w:rPr>
          <w:rFonts w:ascii="Times New Roman" w:eastAsia="Times New Roman" w:hAnsi="Times New Roman" w:cs="Times New Roman"/>
          <w:color w:val="111115"/>
          <w:sz w:val="14"/>
          <w:szCs w:val="14"/>
          <w:bdr w:val="none" w:sz="0" w:space="0" w:color="auto" w:frame="1"/>
          <w:lang w:eastAsia="ru-RU"/>
        </w:rPr>
        <w:t>  </w:t>
      </w:r>
      <w:proofErr w:type="gramStart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работать</w:t>
      </w:r>
      <w:proofErr w:type="gramEnd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с книгой спортивной направленности;</w:t>
      </w:r>
    </w:p>
    <w:p w:rsidR="007E0273" w:rsidRPr="007E0273" w:rsidRDefault="007E0273" w:rsidP="007E0273">
      <w:pPr>
        <w:shd w:val="clear" w:color="auto" w:fill="FFFFFF"/>
        <w:spacing w:after="0" w:afterAutospacing="1" w:line="360" w:lineRule="atLeast"/>
        <w:ind w:left="720" w:hanging="360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</w:t>
      </w:r>
      <w:r w:rsidRPr="007E0273">
        <w:rPr>
          <w:rFonts w:ascii="Times New Roman" w:eastAsia="Times New Roman" w:hAnsi="Times New Roman" w:cs="Times New Roman"/>
          <w:color w:val="111115"/>
          <w:sz w:val="14"/>
          <w:szCs w:val="14"/>
          <w:bdr w:val="none" w:sz="0" w:space="0" w:color="auto" w:frame="1"/>
          <w:lang w:eastAsia="ru-RU"/>
        </w:rPr>
        <w:t>  </w:t>
      </w:r>
      <w:proofErr w:type="gramStart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самостоятельно</w:t>
      </w:r>
      <w:proofErr w:type="gramEnd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составлять выступления и презентацию к ним;</w:t>
      </w:r>
    </w:p>
    <w:p w:rsidR="007E0273" w:rsidRPr="007E0273" w:rsidRDefault="007E0273" w:rsidP="007E0273">
      <w:pPr>
        <w:shd w:val="clear" w:color="auto" w:fill="FFFFFF"/>
        <w:spacing w:after="0" w:afterAutospacing="1" w:line="360" w:lineRule="atLeas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lastRenderedPageBreak/>
        <w:t> </w:t>
      </w:r>
    </w:p>
    <w:p w:rsidR="007E0273" w:rsidRPr="007E0273" w:rsidRDefault="007E0273" w:rsidP="007E0273">
      <w:pPr>
        <w:shd w:val="clear" w:color="auto" w:fill="FFFFFF"/>
        <w:spacing w:after="0" w:afterAutospacing="1" w:line="360" w:lineRule="atLeas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Arial" w:eastAsia="Times New Roman" w:hAnsi="Arial" w:cs="Arial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:rsidR="007E0273" w:rsidRPr="007E0273" w:rsidRDefault="007E0273" w:rsidP="007E0273">
      <w:pPr>
        <w:shd w:val="clear" w:color="auto" w:fill="FFFFFF"/>
        <w:spacing w:after="0" w:afterAutospacing="1" w:line="360" w:lineRule="atLeast"/>
        <w:jc w:val="center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Arial" w:eastAsia="Times New Roman" w:hAnsi="Arial" w:cs="Arial"/>
          <w:color w:val="111115"/>
          <w:sz w:val="24"/>
          <w:szCs w:val="24"/>
          <w:bdr w:val="none" w:sz="0" w:space="0" w:color="auto" w:frame="1"/>
          <w:lang w:eastAsia="ru-RU"/>
        </w:rPr>
        <w:t>По окончании реализации программы ожидается достижение следующих результатов:</w:t>
      </w:r>
    </w:p>
    <w:p w:rsidR="007E0273" w:rsidRPr="007E0273" w:rsidRDefault="007E0273" w:rsidP="007E0273">
      <w:pPr>
        <w:shd w:val="clear" w:color="auto" w:fill="FFFFFF"/>
        <w:spacing w:after="0" w:line="360" w:lineRule="atLeast"/>
        <w:ind w:left="720" w:hanging="360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</w:t>
      </w:r>
      <w:r w:rsidRPr="007E0273">
        <w:rPr>
          <w:rFonts w:ascii="Times New Roman" w:eastAsia="Times New Roman" w:hAnsi="Times New Roman" w:cs="Times New Roman"/>
          <w:color w:val="111115"/>
          <w:sz w:val="14"/>
          <w:szCs w:val="14"/>
          <w:bdr w:val="none" w:sz="0" w:space="0" w:color="auto" w:frame="1"/>
          <w:lang w:eastAsia="ru-RU"/>
        </w:rPr>
        <w:t>  </w:t>
      </w:r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Достижения высокого уровня физического развития у обучающихся по данной программе;</w:t>
      </w:r>
    </w:p>
    <w:p w:rsidR="007E0273" w:rsidRPr="007E0273" w:rsidRDefault="007E0273" w:rsidP="007E0273">
      <w:pPr>
        <w:shd w:val="clear" w:color="auto" w:fill="FFFFFF"/>
        <w:spacing w:after="0" w:afterAutospacing="1" w:line="360" w:lineRule="atLeast"/>
        <w:ind w:left="720" w:hanging="360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</w:t>
      </w:r>
      <w:r w:rsidRPr="007E0273">
        <w:rPr>
          <w:rFonts w:ascii="Times New Roman" w:eastAsia="Times New Roman" w:hAnsi="Times New Roman" w:cs="Times New Roman"/>
          <w:color w:val="111115"/>
          <w:sz w:val="14"/>
          <w:szCs w:val="14"/>
          <w:bdr w:val="none" w:sz="0" w:space="0" w:color="auto" w:frame="1"/>
          <w:lang w:eastAsia="ru-RU"/>
        </w:rPr>
        <w:t>  </w:t>
      </w:r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Призовые места на соревнованиях областного уровня;</w:t>
      </w:r>
    </w:p>
    <w:p w:rsidR="007E0273" w:rsidRPr="007E0273" w:rsidRDefault="007E0273" w:rsidP="007E0273">
      <w:pPr>
        <w:shd w:val="clear" w:color="auto" w:fill="FFFFFF"/>
        <w:spacing w:after="0" w:afterAutospacing="1" w:line="360" w:lineRule="atLeast"/>
        <w:ind w:left="720" w:hanging="360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</w:t>
      </w:r>
      <w:r w:rsidRPr="007E0273">
        <w:rPr>
          <w:rFonts w:ascii="Times New Roman" w:eastAsia="Times New Roman" w:hAnsi="Times New Roman" w:cs="Times New Roman"/>
          <w:color w:val="111115"/>
          <w:sz w:val="14"/>
          <w:szCs w:val="14"/>
          <w:bdr w:val="none" w:sz="0" w:space="0" w:color="auto" w:frame="1"/>
          <w:lang w:eastAsia="ru-RU"/>
        </w:rPr>
        <w:t> </w:t>
      </w:r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Устойчивое овладение умениями и навыками игры;</w:t>
      </w:r>
    </w:p>
    <w:p w:rsidR="007E0273" w:rsidRPr="007E0273" w:rsidRDefault="007E0273" w:rsidP="007E0273">
      <w:pPr>
        <w:shd w:val="clear" w:color="auto" w:fill="FFFFFF"/>
        <w:spacing w:after="0" w:afterAutospacing="1" w:line="360" w:lineRule="atLeast"/>
        <w:ind w:left="720" w:hanging="360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</w:t>
      </w:r>
      <w:r w:rsidRPr="007E0273">
        <w:rPr>
          <w:rFonts w:ascii="Times New Roman" w:eastAsia="Times New Roman" w:hAnsi="Times New Roman" w:cs="Times New Roman"/>
          <w:color w:val="111115"/>
          <w:sz w:val="14"/>
          <w:szCs w:val="14"/>
          <w:bdr w:val="none" w:sz="0" w:space="0" w:color="auto" w:frame="1"/>
          <w:lang w:eastAsia="ru-RU"/>
        </w:rPr>
        <w:t> </w:t>
      </w:r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Развитие у обучающихся потребности в продолжении занятий спортом как самостоятельно так и в спортивной секции после окончания школы;</w:t>
      </w:r>
    </w:p>
    <w:p w:rsidR="007E0273" w:rsidRPr="007E0273" w:rsidRDefault="007E0273" w:rsidP="007E0273">
      <w:pPr>
        <w:shd w:val="clear" w:color="auto" w:fill="FFFFFF"/>
        <w:spacing w:after="0" w:afterAutospacing="1" w:line="360" w:lineRule="atLeast"/>
        <w:ind w:left="720" w:hanging="360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</w:t>
      </w:r>
      <w:r w:rsidRPr="007E0273">
        <w:rPr>
          <w:rFonts w:ascii="Times New Roman" w:eastAsia="Times New Roman" w:hAnsi="Times New Roman" w:cs="Times New Roman"/>
          <w:color w:val="111115"/>
          <w:sz w:val="14"/>
          <w:szCs w:val="14"/>
          <w:bdr w:val="none" w:sz="0" w:space="0" w:color="auto" w:frame="1"/>
          <w:lang w:eastAsia="ru-RU"/>
        </w:rPr>
        <w:t> </w:t>
      </w:r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Укрепление здоровья обучающихся, повышение функционального состояния всех систем организма;</w:t>
      </w:r>
    </w:p>
    <w:p w:rsidR="007E0273" w:rsidRPr="007E0273" w:rsidRDefault="007E0273" w:rsidP="007E0273">
      <w:pPr>
        <w:shd w:val="clear" w:color="auto" w:fill="FFFFFF"/>
        <w:spacing w:after="0" w:afterAutospacing="1" w:line="360" w:lineRule="atLeast"/>
        <w:ind w:left="284" w:firstLine="76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</w:t>
      </w:r>
      <w:r w:rsidRPr="007E0273">
        <w:rPr>
          <w:rFonts w:ascii="Times New Roman" w:eastAsia="Times New Roman" w:hAnsi="Times New Roman" w:cs="Times New Roman"/>
          <w:color w:val="111115"/>
          <w:sz w:val="14"/>
          <w:szCs w:val="14"/>
          <w:bdr w:val="none" w:sz="0" w:space="0" w:color="auto" w:frame="1"/>
          <w:lang w:eastAsia="ru-RU"/>
        </w:rPr>
        <w:t> </w:t>
      </w:r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Умение контролировать психическое состояние.                 </w:t>
      </w:r>
    </w:p>
    <w:p w:rsidR="007E0273" w:rsidRPr="007E0273" w:rsidRDefault="007E0273" w:rsidP="007E0273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</w:p>
    <w:p w:rsidR="007E0273" w:rsidRPr="007E0273" w:rsidRDefault="007E0273" w:rsidP="007E0273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Arial" w:eastAsia="Times New Roman" w:hAnsi="Arial" w:cs="Arial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:rsidR="007E0273" w:rsidRPr="007E0273" w:rsidRDefault="007E0273" w:rsidP="007E0273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Arial" w:eastAsia="Times New Roman" w:hAnsi="Arial" w:cs="Arial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:rsidR="007E0273" w:rsidRPr="007E0273" w:rsidRDefault="007E0273" w:rsidP="007E0273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Arial" w:eastAsia="Times New Roman" w:hAnsi="Arial" w:cs="Arial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:rsidR="007E0273" w:rsidRPr="007E0273" w:rsidRDefault="007E0273" w:rsidP="007E0273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Arial" w:eastAsia="Times New Roman" w:hAnsi="Arial" w:cs="Arial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:rsidR="007E0273" w:rsidRPr="007E0273" w:rsidRDefault="007E0273" w:rsidP="007E0273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Arial" w:eastAsia="Times New Roman" w:hAnsi="Arial" w:cs="Arial"/>
          <w:color w:val="111115"/>
          <w:sz w:val="24"/>
          <w:szCs w:val="24"/>
          <w:bdr w:val="none" w:sz="0" w:space="0" w:color="auto" w:frame="1"/>
          <w:lang w:eastAsia="ru-RU"/>
        </w:rPr>
        <w:t>Контрольные нормативы по основам технической подготовки в волейболе</w:t>
      </w:r>
    </w:p>
    <w:p w:rsidR="007E0273" w:rsidRPr="007E0273" w:rsidRDefault="007E0273" w:rsidP="007E0273">
      <w:pPr>
        <w:shd w:val="clear" w:color="auto" w:fill="FFFFFF"/>
        <w:spacing w:before="225" w:after="100" w:afterAutospacing="1" w:line="360" w:lineRule="atLeas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  <w:t> </w:t>
      </w:r>
    </w:p>
    <w:tbl>
      <w:tblPr>
        <w:tblW w:w="8865" w:type="dxa"/>
        <w:tblInd w:w="-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2"/>
        <w:gridCol w:w="4273"/>
        <w:gridCol w:w="735"/>
        <w:gridCol w:w="856"/>
        <w:gridCol w:w="851"/>
        <w:gridCol w:w="908"/>
      </w:tblGrid>
      <w:tr w:rsidR="007E0273" w:rsidRPr="007E0273" w:rsidTr="007E0273">
        <w:trPr>
          <w:trHeight w:val="736"/>
        </w:trPr>
        <w:tc>
          <w:tcPr>
            <w:tcW w:w="12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pacing w:val="-6"/>
                <w:sz w:val="24"/>
                <w:szCs w:val="24"/>
                <w:bdr w:val="none" w:sz="0" w:space="0" w:color="auto" w:frame="1"/>
                <w:lang w:eastAsia="ru-RU"/>
              </w:rPr>
              <w:t>№ норматива</w:t>
            </w:r>
            <w:r w:rsidRPr="007E0273">
              <w:rPr>
                <w:rFonts w:ascii="Times New Roman" w:eastAsia="Times New Roman" w:hAnsi="Times New Roman" w:cs="Times New Roman"/>
                <w:color w:val="111115"/>
                <w:spacing w:val="-6"/>
                <w:sz w:val="24"/>
                <w:szCs w:val="24"/>
                <w:bdr w:val="none" w:sz="0" w:space="0" w:color="auto" w:frame="1"/>
                <w:lang w:eastAsia="ru-RU"/>
              </w:rPr>
              <w:softHyphen/>
            </w:r>
            <w:r w:rsidRPr="007E0273">
              <w:rPr>
                <w:rFonts w:ascii="Times New Roman" w:eastAsia="Times New Roman" w:hAnsi="Times New Roman" w:cs="Times New Roman"/>
                <w:color w:val="111115"/>
                <w:spacing w:val="-6"/>
                <w:sz w:val="24"/>
                <w:szCs w:val="24"/>
                <w:bdr w:val="none" w:sz="0" w:space="0" w:color="auto" w:frame="1"/>
                <w:lang w:eastAsia="ru-RU"/>
              </w:rPr>
              <w:br/>
              <w:t>п/п</w:t>
            </w:r>
          </w:p>
        </w:tc>
        <w:tc>
          <w:tcPr>
            <w:tcW w:w="76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Контрольные нормативы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Пол</w:t>
            </w:r>
          </w:p>
        </w:tc>
        <w:tc>
          <w:tcPr>
            <w:tcW w:w="4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Показатели </w:t>
            </w:r>
          </w:p>
        </w:tc>
      </w:tr>
      <w:tr w:rsidR="007E0273" w:rsidRPr="007E0273" w:rsidTr="007E0273">
        <w:trPr>
          <w:trHeight w:val="29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7E0273" w:rsidRPr="007E0273" w:rsidRDefault="007E0273" w:rsidP="007E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7E0273" w:rsidRPr="007E0273" w:rsidRDefault="007E0273" w:rsidP="007E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7E0273" w:rsidRPr="007E0273" w:rsidRDefault="007E0273" w:rsidP="007E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н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с</w:t>
            </w:r>
          </w:p>
        </w:tc>
        <w:tc>
          <w:tcPr>
            <w:tcW w:w="15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в</w:t>
            </w:r>
          </w:p>
        </w:tc>
      </w:tr>
      <w:tr w:rsidR="007E0273" w:rsidRPr="007E0273" w:rsidTr="007E0273">
        <w:trPr>
          <w:trHeight w:val="398"/>
        </w:trPr>
        <w:tc>
          <w:tcPr>
            <w:tcW w:w="124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765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Верхняя передача мяча в </w:t>
            </w:r>
            <w:r w:rsidRPr="007E0273">
              <w:rPr>
                <w:rFonts w:ascii="Times New Roman" w:eastAsia="Times New Roman" w:hAnsi="Times New Roman" w:cs="Times New Roman"/>
                <w:color w:val="111115"/>
                <w:spacing w:val="-6"/>
                <w:sz w:val="24"/>
                <w:szCs w:val="24"/>
                <w:bdr w:val="none" w:sz="0" w:space="0" w:color="auto" w:frame="1"/>
                <w:lang w:eastAsia="ru-RU"/>
              </w:rPr>
              <w:t>стену, на расстоя</w:t>
            </w:r>
            <w:r w:rsidRPr="007E0273">
              <w:rPr>
                <w:rFonts w:ascii="Times New Roman" w:eastAsia="Times New Roman" w:hAnsi="Times New Roman" w:cs="Times New Roman"/>
                <w:color w:val="111115"/>
                <w:spacing w:val="-6"/>
                <w:sz w:val="24"/>
                <w:szCs w:val="24"/>
                <w:bdr w:val="none" w:sz="0" w:space="0" w:color="auto" w:frame="1"/>
                <w:lang w:eastAsia="ru-RU"/>
              </w:rPr>
              <w:softHyphen/>
              <w:t>нии не менее одного метра (кол-во раз)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Юн.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14</w:t>
            </w:r>
          </w:p>
        </w:tc>
        <w:tc>
          <w:tcPr>
            <w:tcW w:w="15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16</w:t>
            </w:r>
          </w:p>
        </w:tc>
      </w:tr>
      <w:tr w:rsidR="007E0273" w:rsidRPr="007E0273" w:rsidTr="007E0273">
        <w:trPr>
          <w:trHeight w:val="353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7E0273" w:rsidRPr="007E0273" w:rsidRDefault="007E0273" w:rsidP="007E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7E0273" w:rsidRPr="007E0273" w:rsidRDefault="007E0273" w:rsidP="007E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Дев.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11</w:t>
            </w:r>
          </w:p>
        </w:tc>
        <w:tc>
          <w:tcPr>
            <w:tcW w:w="15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14</w:t>
            </w:r>
          </w:p>
        </w:tc>
      </w:tr>
      <w:tr w:rsidR="007E0273" w:rsidRPr="007E0273" w:rsidTr="007E0273">
        <w:trPr>
          <w:trHeight w:val="475"/>
        </w:trPr>
        <w:tc>
          <w:tcPr>
            <w:tcW w:w="124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65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pacing w:val="-6"/>
                <w:sz w:val="24"/>
                <w:szCs w:val="24"/>
                <w:bdr w:val="none" w:sz="0" w:space="0" w:color="auto" w:frame="1"/>
                <w:lang w:eastAsia="ru-RU"/>
              </w:rPr>
              <w:t>Нижняя передача мяча в стену</w:t>
            </w: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, на расстоянии не менее одного метра (кол-во раз)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Юн.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12</w:t>
            </w:r>
          </w:p>
        </w:tc>
        <w:tc>
          <w:tcPr>
            <w:tcW w:w="15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14</w:t>
            </w:r>
          </w:p>
        </w:tc>
      </w:tr>
      <w:tr w:rsidR="007E0273" w:rsidRPr="007E0273" w:rsidTr="007E0273">
        <w:trPr>
          <w:trHeight w:val="47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7E0273" w:rsidRPr="007E0273" w:rsidRDefault="007E0273" w:rsidP="007E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7E0273" w:rsidRPr="007E0273" w:rsidRDefault="007E0273" w:rsidP="007E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Дев.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10</w:t>
            </w:r>
          </w:p>
        </w:tc>
        <w:tc>
          <w:tcPr>
            <w:tcW w:w="15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12</w:t>
            </w:r>
          </w:p>
        </w:tc>
      </w:tr>
      <w:tr w:rsidR="007E0273" w:rsidRPr="007E0273" w:rsidTr="007E0273">
        <w:trPr>
          <w:trHeight w:val="415"/>
        </w:trPr>
        <w:tc>
          <w:tcPr>
            <w:tcW w:w="124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765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Передача мяча в парах,</w:t>
            </w: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br/>
              <w:t>без потерь. Расстоя</w:t>
            </w: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softHyphen/>
              <w:t>ние 5–6 м (кол-во раз)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Юн.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17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20</w:t>
            </w:r>
          </w:p>
        </w:tc>
        <w:tc>
          <w:tcPr>
            <w:tcW w:w="15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25</w:t>
            </w:r>
          </w:p>
        </w:tc>
      </w:tr>
      <w:tr w:rsidR="007E0273" w:rsidRPr="007E0273" w:rsidTr="007E0273">
        <w:trPr>
          <w:trHeight w:val="37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7E0273" w:rsidRPr="007E0273" w:rsidRDefault="007E0273" w:rsidP="007E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7E0273" w:rsidRPr="007E0273" w:rsidRDefault="007E0273" w:rsidP="007E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Дев.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15</w:t>
            </w:r>
          </w:p>
        </w:tc>
        <w:tc>
          <w:tcPr>
            <w:tcW w:w="15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20</w:t>
            </w:r>
          </w:p>
        </w:tc>
      </w:tr>
      <w:tr w:rsidR="007E0273" w:rsidRPr="007E0273" w:rsidTr="007E0273">
        <w:trPr>
          <w:trHeight w:val="419"/>
        </w:trPr>
        <w:tc>
          <w:tcPr>
            <w:tcW w:w="124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765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Подача (нижняя/верхняя), количество попа</w:t>
            </w: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softHyphen/>
              <w:t>даний в площадку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Юн.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10</w:t>
            </w:r>
          </w:p>
        </w:tc>
        <w:tc>
          <w:tcPr>
            <w:tcW w:w="15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15</w:t>
            </w:r>
          </w:p>
        </w:tc>
      </w:tr>
      <w:tr w:rsidR="007E0273" w:rsidRPr="007E0273" w:rsidTr="007E0273">
        <w:trPr>
          <w:trHeight w:val="437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7E0273" w:rsidRPr="007E0273" w:rsidRDefault="007E0273" w:rsidP="007E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7E0273" w:rsidRPr="007E0273" w:rsidRDefault="007E0273" w:rsidP="007E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Дев.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15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10</w:t>
            </w:r>
          </w:p>
        </w:tc>
      </w:tr>
      <w:tr w:rsidR="007E0273" w:rsidRPr="007E0273" w:rsidTr="007E0273">
        <w:trPr>
          <w:trHeight w:val="406"/>
        </w:trPr>
        <w:tc>
          <w:tcPr>
            <w:tcW w:w="124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5</w:t>
            </w:r>
          </w:p>
        </w:tc>
        <w:tc>
          <w:tcPr>
            <w:tcW w:w="765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pacing w:val="-6"/>
                <w:sz w:val="24"/>
                <w:szCs w:val="24"/>
                <w:bdr w:val="none" w:sz="0" w:space="0" w:color="auto" w:frame="1"/>
                <w:lang w:eastAsia="ru-RU"/>
              </w:rPr>
              <w:t>Подача (нижняя/верхняя), количество попа</w:t>
            </w:r>
            <w:r w:rsidRPr="007E0273">
              <w:rPr>
                <w:rFonts w:ascii="Times New Roman" w:eastAsia="Times New Roman" w:hAnsi="Times New Roman" w:cs="Times New Roman"/>
                <w:color w:val="111115"/>
                <w:spacing w:val="-6"/>
                <w:sz w:val="24"/>
                <w:szCs w:val="24"/>
                <w:bdr w:val="none" w:sz="0" w:space="0" w:color="auto" w:frame="1"/>
                <w:lang w:eastAsia="ru-RU"/>
              </w:rPr>
              <w:softHyphen/>
              <w:t>даний в левую/ правую половину площадки, по заданию преподавателя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Юн.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15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</w:tr>
      <w:tr w:rsidR="007E0273" w:rsidRPr="007E0273" w:rsidTr="007E0273">
        <w:trPr>
          <w:trHeight w:val="39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7E0273" w:rsidRPr="007E0273" w:rsidRDefault="007E0273" w:rsidP="007E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7E0273" w:rsidRPr="007E0273" w:rsidRDefault="007E0273" w:rsidP="007E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Дев.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5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</w:tr>
      <w:tr w:rsidR="007E0273" w:rsidRPr="007E0273" w:rsidTr="007E0273">
        <w:trPr>
          <w:trHeight w:val="435"/>
        </w:trPr>
        <w:tc>
          <w:tcPr>
            <w:tcW w:w="124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765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Передача на точность через сетку, из зоны 4 в зону 6,из 5 попыток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Юн.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15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</w:tr>
      <w:tr w:rsidR="007E0273" w:rsidRPr="007E0273" w:rsidTr="007E0273">
        <w:trPr>
          <w:trHeight w:val="47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7E0273" w:rsidRPr="007E0273" w:rsidRDefault="007E0273" w:rsidP="007E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7E0273" w:rsidRPr="007E0273" w:rsidRDefault="007E0273" w:rsidP="007E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Дев.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15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</w:tr>
      <w:tr w:rsidR="007E0273" w:rsidRPr="007E0273" w:rsidTr="007E0273">
        <w:trPr>
          <w:trHeight w:val="491"/>
        </w:trPr>
        <w:tc>
          <w:tcPr>
            <w:tcW w:w="124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765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Нижние передачи над собой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Юн.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15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20</w:t>
            </w:r>
          </w:p>
        </w:tc>
        <w:tc>
          <w:tcPr>
            <w:tcW w:w="15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25</w:t>
            </w:r>
          </w:p>
        </w:tc>
      </w:tr>
      <w:tr w:rsidR="007E0273" w:rsidRPr="007E0273" w:rsidTr="007E0273">
        <w:trPr>
          <w:trHeight w:val="427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7E0273" w:rsidRPr="007E0273" w:rsidRDefault="007E0273" w:rsidP="007E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7E0273" w:rsidRPr="007E0273" w:rsidRDefault="007E0273" w:rsidP="007E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Дев.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15</w:t>
            </w:r>
          </w:p>
        </w:tc>
        <w:tc>
          <w:tcPr>
            <w:tcW w:w="15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20</w:t>
            </w:r>
          </w:p>
        </w:tc>
      </w:tr>
      <w:tr w:rsidR="007E0273" w:rsidRPr="007E0273" w:rsidTr="007E0273">
        <w:trPr>
          <w:trHeight w:val="419"/>
        </w:trPr>
        <w:tc>
          <w:tcPr>
            <w:tcW w:w="124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765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Верхние передачи над собой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Юн.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15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20</w:t>
            </w:r>
          </w:p>
        </w:tc>
        <w:tc>
          <w:tcPr>
            <w:tcW w:w="15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25</w:t>
            </w:r>
          </w:p>
        </w:tc>
      </w:tr>
      <w:tr w:rsidR="007E0273" w:rsidRPr="007E0273" w:rsidTr="007E0273">
        <w:trPr>
          <w:trHeight w:val="413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7E0273" w:rsidRPr="007E0273" w:rsidRDefault="007E0273" w:rsidP="007E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7E0273" w:rsidRPr="007E0273" w:rsidRDefault="007E0273" w:rsidP="007E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Дев.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15</w:t>
            </w:r>
          </w:p>
        </w:tc>
        <w:tc>
          <w:tcPr>
            <w:tcW w:w="15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20</w:t>
            </w:r>
          </w:p>
        </w:tc>
      </w:tr>
    </w:tbl>
    <w:p w:rsidR="007E0273" w:rsidRPr="007E0273" w:rsidRDefault="007E0273" w:rsidP="007E0273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Arial" w:eastAsia="Times New Roman" w:hAnsi="Arial" w:cs="Arial"/>
          <w:color w:val="111115"/>
          <w:sz w:val="20"/>
          <w:szCs w:val="20"/>
          <w:bdr w:val="none" w:sz="0" w:space="0" w:color="auto" w:frame="1"/>
          <w:lang w:eastAsia="ru-RU"/>
        </w:rPr>
        <w:t>   Н</w:t>
      </w:r>
      <w:r w:rsidRPr="007E0273"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  <w:t xml:space="preserve"> - низкий </w:t>
      </w:r>
      <w:proofErr w:type="gramStart"/>
      <w:r w:rsidRPr="007E0273"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  <w:t>показатель;   </w:t>
      </w:r>
      <w:proofErr w:type="gramEnd"/>
      <w:r w:rsidRPr="007E0273"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  <w:t>   </w:t>
      </w:r>
      <w:r w:rsidRPr="007E0273">
        <w:rPr>
          <w:rFonts w:ascii="Arial" w:eastAsia="Times New Roman" w:hAnsi="Arial" w:cs="Arial"/>
          <w:color w:val="111115"/>
          <w:sz w:val="20"/>
          <w:szCs w:val="20"/>
          <w:bdr w:val="none" w:sz="0" w:space="0" w:color="auto" w:frame="1"/>
          <w:lang w:eastAsia="ru-RU"/>
        </w:rPr>
        <w:t>С</w:t>
      </w:r>
      <w:r w:rsidRPr="007E0273"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  <w:t> -  средний показатель;         </w:t>
      </w:r>
      <w:r w:rsidRPr="007E0273">
        <w:rPr>
          <w:rFonts w:ascii="Arial" w:eastAsia="Times New Roman" w:hAnsi="Arial" w:cs="Arial"/>
          <w:color w:val="111115"/>
          <w:sz w:val="20"/>
          <w:szCs w:val="20"/>
          <w:bdr w:val="none" w:sz="0" w:space="0" w:color="auto" w:frame="1"/>
          <w:lang w:eastAsia="ru-RU"/>
        </w:rPr>
        <w:t>В</w:t>
      </w:r>
      <w:r w:rsidRPr="007E0273"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  <w:t>  - высокий показатель</w:t>
      </w:r>
    </w:p>
    <w:p w:rsidR="007E0273" w:rsidRPr="007E0273" w:rsidRDefault="007E0273" w:rsidP="007E0273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Arial" w:eastAsia="Times New Roman" w:hAnsi="Arial" w:cs="Arial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:rsidR="007E0273" w:rsidRPr="007E0273" w:rsidRDefault="007E0273" w:rsidP="007E0273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Arial" w:eastAsia="Times New Roman" w:hAnsi="Arial" w:cs="Arial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:rsidR="007E0273" w:rsidRPr="007E0273" w:rsidRDefault="007E0273" w:rsidP="007E0273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Arial" w:eastAsia="Times New Roman" w:hAnsi="Arial" w:cs="Arial"/>
          <w:color w:val="111115"/>
          <w:sz w:val="24"/>
          <w:szCs w:val="24"/>
          <w:bdr w:val="none" w:sz="0" w:space="0" w:color="auto" w:frame="1"/>
          <w:lang w:eastAsia="ru-RU"/>
        </w:rPr>
        <w:t>Календарно – тематическое планирование</w:t>
      </w:r>
    </w:p>
    <w:tbl>
      <w:tblPr>
        <w:tblW w:w="8865" w:type="dxa"/>
        <w:tblInd w:w="-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2"/>
        <w:gridCol w:w="777"/>
        <w:gridCol w:w="5406"/>
        <w:gridCol w:w="898"/>
        <w:gridCol w:w="832"/>
      </w:tblGrid>
      <w:tr w:rsidR="007E0273" w:rsidRPr="007E0273" w:rsidTr="00912F34">
        <w:trPr>
          <w:trHeight w:val="533"/>
        </w:trPr>
        <w:tc>
          <w:tcPr>
            <w:tcW w:w="9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№ занятия</w:t>
            </w:r>
          </w:p>
        </w:tc>
        <w:tc>
          <w:tcPr>
            <w:tcW w:w="7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Кол-во часов</w:t>
            </w:r>
          </w:p>
        </w:tc>
        <w:tc>
          <w:tcPr>
            <w:tcW w:w="54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Тема занятия</w:t>
            </w:r>
          </w:p>
        </w:tc>
        <w:tc>
          <w:tcPr>
            <w:tcW w:w="17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Дата проведения</w:t>
            </w:r>
          </w:p>
        </w:tc>
      </w:tr>
      <w:tr w:rsidR="007E0273" w:rsidRPr="007E0273" w:rsidTr="00534369">
        <w:trPr>
          <w:trHeight w:val="53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7E0273" w:rsidRPr="007E0273" w:rsidRDefault="007E0273" w:rsidP="007E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7E0273" w:rsidRPr="007E0273" w:rsidRDefault="007E0273" w:rsidP="007E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7E0273" w:rsidRPr="007E0273" w:rsidRDefault="007E0273" w:rsidP="007E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План.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Факт.</w:t>
            </w:r>
          </w:p>
        </w:tc>
      </w:tr>
      <w:tr w:rsidR="007E0273" w:rsidRPr="007E0273" w:rsidTr="00534369">
        <w:trPr>
          <w:trHeight w:val="881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2,</w:t>
            </w:r>
            <w:r w:rsidR="007E0273"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1.Техника безопасности на занятиях по спортивным играм.2. Перемещения и стойка волейболиста. З. Передача мяча двумя руками сверху.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A1046D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01.09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1. ОФП.  2. Перемещения и стойка волейболиста. З. Передача мяча двумя руками сверху. 4.Подвижные игры с элементами волейбола.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A1046D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05.09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rPr>
          <w:trHeight w:val="714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</w:t>
            </w:r>
            <w:r w:rsidR="007E0273"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1. Развитие быстроты перемещения.2. Прием и передача мяча снизу двумя руками. Подвижные игры с элементами волейбола.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A1046D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08.09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1. ОФП. 2.Передеача мяча сверху двумя руками в средней и низкой стойках и после перемещения. 3.Подвижные игры и эстафеты.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A1046D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12.09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</w:t>
            </w:r>
            <w:r w:rsidR="007E0273"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 xml:space="preserve">1. Передача и </w:t>
            </w:r>
            <w:proofErr w:type="gramStart"/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прием  мяча</w:t>
            </w:r>
            <w:proofErr w:type="gramEnd"/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 xml:space="preserve"> сверху двумя руками после перемещений. 2. Техника приема и передачи мяча снизу двумя руками. Подвижные игры с элементами волейбола.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A1046D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15.09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1.ОФП. 2. Прием и передача мяча двумя руками снизу. 3. Ознакомление с основными</w:t>
            </w: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правилами игры в волейбол.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A1046D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19.09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rPr>
          <w:trHeight w:val="835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</w:t>
            </w:r>
            <w:r w:rsidR="007E0273"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1. Совершенствование навыков приема </w:t>
            </w: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и </w:t>
            </w: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передачи мяча сверху и снизу двумя руками. 2. СФП. Подвижные игры с элементами волейбола.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A1046D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22.09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534369" w:rsidRDefault="007E0273" w:rsidP="007E0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534369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1. Развитие быстроты и прыгучести. 2. Совершенствование навыков приема и передачи мяча сверху и снизу двумя руками. З. Введение в начальные игровые ситуации.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A1046D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26.09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</w:t>
            </w:r>
            <w:r w:rsidR="007E0273"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1. Развитие быстроты и прыгучести. 2. Совершенствование навыков приема и передачи мяча сверху двумя руками. З. Введение в начальные игровые ситуации.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A1046D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29.09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rPr>
          <w:trHeight w:val="810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 xml:space="preserve">1. Физическая подготовка. 2. Совершенствование навыков приема и передачи мяча сверху и снизу двумя руками. </w:t>
            </w:r>
            <w:proofErr w:type="spellStart"/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З..Подвижные</w:t>
            </w:r>
            <w:proofErr w:type="spellEnd"/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 xml:space="preserve"> игры с элементами волейбола.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A1046D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03.10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</w:t>
            </w:r>
            <w:r w:rsidR="007E0273"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 1. Развитие быстроты и прыгучести 2. Совершенствование навыков приема и передачи мяча сверху и снизу двумя руками. З. Нижняя прямая подача.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A1046D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06.10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 1. Физическая подготовка. 2. Совершенствование навыков приема и передачи мяча сверху и снизу двумя руками. З. Совершенствование навыков нижней прямой подачи мяча.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A1046D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10.10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534369" w:rsidRDefault="007E0273" w:rsidP="007E0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534369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1. Нижняя прямая подача. 2. Развитие специальной ловкости и тренировка управления мячом. 3.Введение в начальные игровые ситуации.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A1046D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13.10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 1. Нижняя прямая подача мяча. 2.Передачи мяча сверху двумя руками, над собой – на месте и после перемещения различными способами. 3. Введение в начальные игровые ситуации.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A1046D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17.10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2,</w:t>
            </w:r>
            <w:r w:rsidR="007E0273"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 1. Нижняя прямая подача мяча. 2.Передачи мяча сверху двумя руками, над собой – на месте и после перемещения различными способами. 3Подвижные игры и эстафеты.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A1046D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20.10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1.Передачи мяча сверху двумя руками и снизу двумя руками в различных сочетаниях. 2.Нижняя прямая подача. 3.ОФП.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A1046D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24.10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</w:t>
            </w:r>
            <w:r w:rsidR="007E0273"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1.Передача мяча двумя руками сверху на месте через сетку. 2.Нижняя прямая подача. 3.Игра «Пионербол» с элементами волейбола.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A1046D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27.10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1.Передача мяча над собой. 2.Передача мяча двумя сверху у стены. 3. Игра «Пионербол» с элементами волейбола.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A1046D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31.10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</w:t>
            </w:r>
            <w:r w:rsidR="007E0273"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 1.Передачи мяча сверху двумя руками, над собой – на месте и после перемещения различными способами. 2. Введение в начальные игровые ситуации. 3.Игра «Пионербол» с элементами волейбола.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A1046D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07.11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534369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534369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 xml:space="preserve">1.Передача мяча двумя руками </w:t>
            </w:r>
            <w:proofErr w:type="gramStart"/>
            <w:r w:rsidRPr="00534369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сверху  через</w:t>
            </w:r>
            <w:proofErr w:type="gramEnd"/>
            <w:r w:rsidRPr="00534369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 xml:space="preserve"> сетку с перемещением.  2.Нижняя прямая подача. 3. Игра «Пионербол» с элементами волейбола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A1046D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10.11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</w:t>
            </w:r>
            <w:r w:rsidR="007E0273"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534369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534369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1.Передача мяча двумя сверху у стены. Нижняя прямая подача. Игра «Пионербол» с элементами волейбола.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152D8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14.11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534369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534369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 xml:space="preserve">1.Передача мяча двумя руками сверху и </w:t>
            </w:r>
            <w:proofErr w:type="gramStart"/>
            <w:r w:rsidRPr="00534369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снизу  через</w:t>
            </w:r>
            <w:proofErr w:type="gramEnd"/>
            <w:r w:rsidRPr="00534369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 xml:space="preserve"> сетку с перемещением. 2. Нижняя прямая подача. 3.Игра «Пионербол» с элементами волейбола.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152D8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17.11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</w:t>
            </w:r>
            <w:r w:rsidR="007E0273"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534369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534369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 xml:space="preserve">1. Передачи мяча сверху и </w:t>
            </w:r>
            <w:proofErr w:type="gramStart"/>
            <w:r w:rsidRPr="00534369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снизу  двумя</w:t>
            </w:r>
            <w:proofErr w:type="gramEnd"/>
            <w:r w:rsidRPr="00534369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 xml:space="preserve"> руками в разные зоны соперника. </w:t>
            </w:r>
            <w:proofErr w:type="gramStart"/>
            <w:r w:rsidRPr="00534369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2.Прием  подачи</w:t>
            </w:r>
            <w:proofErr w:type="gramEnd"/>
            <w:r w:rsidRPr="00534369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.   3.Введение в начальные игровые ситуации.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152D8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21.11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rPr>
          <w:trHeight w:val="610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534369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534369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 xml:space="preserve">1. Передачи мяча сверху и </w:t>
            </w:r>
            <w:proofErr w:type="gramStart"/>
            <w:r w:rsidRPr="00534369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снизу  двумя</w:t>
            </w:r>
            <w:proofErr w:type="gramEnd"/>
            <w:r w:rsidRPr="00534369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 xml:space="preserve"> руками в разные зоны соперника. </w:t>
            </w:r>
            <w:proofErr w:type="gramStart"/>
            <w:r w:rsidRPr="00534369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2.Прием  подачи</w:t>
            </w:r>
            <w:proofErr w:type="gramEnd"/>
            <w:r w:rsidRPr="00534369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.   3.Введение в начальные игровые ситуации.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152D8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24.11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</w:t>
            </w:r>
            <w:r w:rsidR="007E0273"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534369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 xml:space="preserve">1. Передачи мяча сверху и </w:t>
            </w:r>
            <w:proofErr w:type="gramStart"/>
            <w:r w:rsidRPr="00534369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снизу  двумя</w:t>
            </w:r>
            <w:proofErr w:type="gramEnd"/>
            <w:r w:rsidRPr="00534369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 xml:space="preserve"> руками в разные зоны соперника.</w:t>
            </w:r>
            <w:r w:rsidRPr="007E0273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gramStart"/>
            <w:r w:rsidRPr="00534369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2.Прием  подачи</w:t>
            </w:r>
            <w:proofErr w:type="gramEnd"/>
            <w:r w:rsidRPr="00534369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.   3.Введение в начальные игровые ситуации.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152D8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28.11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1.Прием и передача мяча. 2.Нижняя прямая подача по указанным зонам. 3.ОФП.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152D8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01.12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</w:t>
            </w:r>
            <w:r w:rsidR="007E0273"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1.Прием и передача мяча. 2.Нижняя прямая подача по указанным зонам. 3.Эстафеты.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152D8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05.12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1.Развитие силовой выносливости. 2.Прием и передача мяча. 3.Нижняя прямая подача по указанным зонам.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152D8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08.12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</w:t>
            </w:r>
            <w:r w:rsidR="007E0273"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1.Развитие скорости 2.Прием и передача мяча. 3.Нижняя прямая подача по указанным зонам.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152D8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12.12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1.Общая и специальная подготовка. 2.Прием подачи. 3.Нижняя прямая подача по указанным зонам.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152D8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15.12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</w:t>
            </w:r>
            <w:r w:rsidR="007E0273"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 1. Обучение защитным действиям. 2. Совершенствование навыков нижней подачи. 3.Учебная игра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152D8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19.12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lastRenderedPageBreak/>
              <w:t>32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FE4E7E" w:rsidRDefault="007E0273" w:rsidP="007E0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FE4E7E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1.Защитные действия. 2. Подводящие упражнения для нападающих действий. 3.Учебная игра.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152D8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22.12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</w:t>
            </w:r>
            <w:r w:rsidR="007E0273"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1. Прямой нападающий удар после подбрасывания мяча. 2. Совершенствование навыков приема мяча снизу и сверху с падением. З. Изучение индивидуальных тактических действий в защите.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152D8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26.12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1. Развитие прыгучести. 2.Прямой нападающий удар после подбрасывания мяча. 3.Совершенствование навыков приема мяча снизу и сверху с падением.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152D8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12.01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</w:t>
            </w:r>
            <w:r w:rsidR="007E0273"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1. Прямой нападающий удар. 2. Совершенствование навыков приема мяча снизу и сверху с падением. З. Изучение индивидуальных тактических действий в защите.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152D8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16.01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1. Прямой нападающий удар. 2.Навыки приема и передачи мяча после перемещений и падения. 3.Учебная игра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152D8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19.01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</w:t>
            </w:r>
            <w:r w:rsidR="007E0273"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534369" w:rsidRDefault="007E0273" w:rsidP="007E0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534369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1.Контрольное испытание по общей физической подготовке. 2.Двухсторонняя контрольная игра.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152D8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23.01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1.Развитие специальной ловкости. 2.Упражнения для обучения блокированию. 3.Учебная игра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152D8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26.01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</w:t>
            </w:r>
            <w:r w:rsidR="007E0273"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 xml:space="preserve">1.Нападающий удар по неподвижному мячу. 2.Упражнения для обучения блокированию. 3. </w:t>
            </w:r>
            <w:proofErr w:type="spellStart"/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Учебно</w:t>
            </w:r>
            <w:proofErr w:type="spellEnd"/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 xml:space="preserve"> – тренировочная игра в  волейбол.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152D8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30.01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1.Прямой нападающий удар. 2.Одиночное блокирование. 3.Учебно – тренировочная игра.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152D8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02.02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</w:t>
            </w:r>
            <w:r w:rsidR="007E0273"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1. Развитие прыгучести .2. Обучение индивидуальным и групповым тактическим действиям в нападении. 3.Учебно – тренировочная игра.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152D8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06.02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534369" w:rsidRDefault="007E0273" w:rsidP="007E0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534369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1.Совершенствование нападающего удара и приёма мяча снизу. 2.Одиночное блокирование. 3.Двухсторонняя игра.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152D8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09.02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</w:t>
            </w:r>
            <w:r w:rsidR="007E0273"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534369" w:rsidRDefault="00534369" w:rsidP="007E0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534369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1.</w:t>
            </w:r>
            <w:r w:rsidR="007E0273" w:rsidRPr="00534369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 xml:space="preserve">Совершенствование </w:t>
            </w:r>
            <w:r w:rsidRPr="00534369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 xml:space="preserve">нападающего удара и приёма мяча </w:t>
            </w:r>
            <w:r w:rsidR="007E0273" w:rsidRPr="00534369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снизу. 2.Одиночное блокирование. 3.Двухсторонняя игра.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152D8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13.02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1. Совершенствование навыков блокирования. 2. Совершенствование навыка прямого нападающего удара. З. Обучение индивидуальным и групповым тактическим действиям в нападении.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152D8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16.02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lastRenderedPageBreak/>
              <w:t>45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</w:t>
            </w:r>
            <w:r w:rsidR="007E0273"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1.Упражнения для овладения навыками быстрых ответных действий. 2.Учебно – тренировочная игра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152D8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20.02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1.ОФП. 2 Совершенствование навыков защитных действий. 3.Учебная игра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152D8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23.02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</w:t>
            </w:r>
            <w:r w:rsidR="007E0273"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1.Круговая тренировка на развитие силовых качеств. 2.Приемы и передачи мяча. 3.Учебная игра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152D8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27.02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1.Развитие силовых качеств посредством подвижных игр с элементами волейбола.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152D8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02.03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</w:t>
            </w:r>
            <w:r w:rsidR="007E0273"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 1. Совершенствование навыков защитных действий и действия в нападении посредством учебно-тренировочной игры. 2.Круговая тренировка на развитие силовых качеств.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152D8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06.03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 1. Совершенствование навыков защитных действий. 2. Совершенствование техники нижней прямой подачи. 3. Обучение командным тактическим действиям в нападении.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152D8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09.03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</w:t>
            </w:r>
            <w:r w:rsidR="007E0273"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1.Эстафеты с различными видами спортивных игр. 2. Совершенствование прямого нападающего удара. 3.Развитие прыгучести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152D8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13.03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534369" w:rsidRDefault="007E0273" w:rsidP="007E0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534369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1.Совершенствование техники нападающего удара и постановки блока.</w:t>
            </w:r>
          </w:p>
          <w:p w:rsidR="007E0273" w:rsidRPr="00534369" w:rsidRDefault="007E0273" w:rsidP="007E0273">
            <w:pPr>
              <w:spacing w:after="0" w:afterAutospacing="1" w:line="360" w:lineRule="atLeast"/>
              <w:jc w:val="both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534369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2.Двухсторонняя игра в волейбол. 3.Подвижные игры и эстафеты с элементами волейбола.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152D8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16.03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</w:t>
            </w:r>
            <w:r w:rsidR="007E0273"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1.Упражнения для овладения навыками быстрых ответных действий. 2.Учебно – тренировочная игра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152D8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20.03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proofErr w:type="gramStart"/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1.Прыжковая  и</w:t>
            </w:r>
            <w:proofErr w:type="gramEnd"/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 xml:space="preserve"> силовая работа на развитее точных приемов и передач. 2.Учебно-тренировочная игра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152D8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30.03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</w:t>
            </w:r>
            <w:r w:rsidR="007E0273"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1.Развитие силовых качеств. 2.Учебно-тренировочная игра с тактическими действиями в защите и нападении.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152D8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03.04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 1. Совершенствование навыков защитных действий и действия в нападении посредством учебно-тренировочной игры. 2.Круговая тренировка на развитие силовых качеств.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152D8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06.04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</w:t>
            </w:r>
            <w:r w:rsidR="007E0273"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 xml:space="preserve">1. Прямой нападающий удар после подбрасывания мяча. 2. Совершенствование навыков приема мяча снизу и сверху с </w:t>
            </w: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lastRenderedPageBreak/>
              <w:t>падением. З. Изучение индивидуальных тактических действий в защите.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lastRenderedPageBreak/>
              <w:t> </w:t>
            </w:r>
            <w:r w:rsidR="00152D8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10.04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lastRenderedPageBreak/>
              <w:t>58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534369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534369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 xml:space="preserve">1. Передачи мяча сверху и </w:t>
            </w:r>
            <w:proofErr w:type="gramStart"/>
            <w:r w:rsidRPr="00534369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снизу  двумя</w:t>
            </w:r>
            <w:proofErr w:type="gramEnd"/>
            <w:r w:rsidRPr="00534369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 xml:space="preserve"> руками в разные зоны соперника. </w:t>
            </w:r>
            <w:proofErr w:type="gramStart"/>
            <w:r w:rsidRPr="00534369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2.Прием  подачи</w:t>
            </w:r>
            <w:proofErr w:type="gramEnd"/>
            <w:r w:rsidRPr="00534369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.   3.Учебно – тренировочная игра.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152D8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13.04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</w:t>
            </w:r>
            <w:r w:rsidR="007E0273"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1.Учебно-тренировочная игра с тактическими действиями в защите и нападении.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152D8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17.04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0273" w:rsidRPr="00534369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proofErr w:type="gramStart"/>
            <w:r w:rsidRPr="00534369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1.Прыжковая  и</w:t>
            </w:r>
            <w:proofErr w:type="gramEnd"/>
            <w:r w:rsidRPr="00534369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 xml:space="preserve"> силовая работа на развитее точных приемов и передач. 2. Изучение индивидуальных тактических действий в защите. 3.Учебная игра</w:t>
            </w:r>
            <w:r w:rsidR="00534369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152D8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20.04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</w:t>
            </w:r>
            <w:r w:rsidR="007E0273"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1.Развитие силовых качеств посредством подвижных игр с элементами волейбола.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152D8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24.04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0273" w:rsidRPr="00534369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534369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1.Упражнения для овладения навыками быстрых ответных действий.  2. Изучение индивидуальных тактических действий в защите. 3.Учебная игра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832579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27.04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</w:t>
            </w:r>
            <w:r w:rsidR="007E0273"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534369" w:rsidRDefault="007E0273" w:rsidP="007E0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534369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1.Контрольное испытание по общей физической подготовке. 2.Двухсторонняя контрольная игра.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Default="00832579" w:rsidP="007E0273">
            <w:pPr>
              <w:spacing w:after="0" w:line="360" w:lineRule="atLeast"/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04.05</w:t>
            </w:r>
          </w:p>
          <w:p w:rsidR="00152D83" w:rsidRPr="007E0273" w:rsidRDefault="00152D8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534369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534369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1.Групповые тактические действия в нападении. 2.Учебно – тренировочная игра в  волейбол с заданиями.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832579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08.05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</w:t>
            </w:r>
            <w:r w:rsidR="007E0273"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1.Развитие силовых качеств. 2.Учебно-тренировочная игра с тактическими действиями в защите и нападении.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832579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11.05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534369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534369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1.Групповые тактические действия в нападении. 2.Учебно – тренировочная игра в  волейбол с заданиями.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832579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15.05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</w:t>
            </w:r>
            <w:r w:rsidR="007E0273"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0273" w:rsidRPr="00534369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534369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1.Упражнения для овладения навыками быстрых ответных действий.  2. Изучение индивидуальных тактических действий в защите. 3.Учебная игра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832579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18.05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0273" w:rsidRPr="007E0273" w:rsidTr="00534369"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777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06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534369" w:rsidRDefault="00534369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val="tt-RU" w:eastAsia="ru-RU"/>
              </w:rPr>
              <w:t>Изучения подачи по зонам.2.Нап</w:t>
            </w:r>
            <w:proofErr w:type="spellStart"/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адающие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 xml:space="preserve"> удары с 2 и 4 зоны.</w:t>
            </w:r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832579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22.05</w:t>
            </w:r>
          </w:p>
        </w:tc>
        <w:tc>
          <w:tcPr>
            <w:tcW w:w="832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273" w:rsidRPr="007E0273" w:rsidRDefault="007E0273" w:rsidP="007E027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912F34" w:rsidRPr="007E0273" w:rsidTr="00534369">
        <w:tc>
          <w:tcPr>
            <w:tcW w:w="95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2F34" w:rsidRPr="007E0273" w:rsidRDefault="00912F34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2F34" w:rsidRPr="007E0273" w:rsidRDefault="00FE4E7E" w:rsidP="007E0273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</w:t>
            </w:r>
            <w:r w:rsidR="006C37AF"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540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2F34" w:rsidRPr="00534369" w:rsidRDefault="00534369" w:rsidP="007E0273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val="tt-RU" w:eastAsia="ru-RU"/>
              </w:rPr>
              <w:t>1.Элементы волейбола в парах.2.Учебная игра.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2F34" w:rsidRPr="007E0273" w:rsidRDefault="00832579" w:rsidP="007E0273">
            <w:pPr>
              <w:spacing w:after="0" w:line="360" w:lineRule="atLeast"/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25.05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2F34" w:rsidRPr="007E0273" w:rsidRDefault="00912F34" w:rsidP="007E0273">
            <w:pPr>
              <w:spacing w:after="0" w:line="360" w:lineRule="atLeast"/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</w:tr>
      <w:tr w:rsidR="00912F34" w:rsidRPr="007E0273" w:rsidTr="00534369">
        <w:tc>
          <w:tcPr>
            <w:tcW w:w="95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2F34" w:rsidRPr="00912F34" w:rsidRDefault="007E0273" w:rsidP="00912F34">
            <w:pPr>
              <w:spacing w:after="240" w:line="360" w:lineRule="atLeast"/>
              <w:ind w:left="-23"/>
              <w:jc w:val="both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7E0273">
              <w:rPr>
                <w:rFonts w:ascii="Arial" w:eastAsia="Times New Roman" w:hAnsi="Arial" w:cs="Arial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="00912F34" w:rsidRPr="00912F34"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70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2F34" w:rsidRPr="007E0273" w:rsidRDefault="00FE4E7E" w:rsidP="00534369">
            <w:pPr>
              <w:spacing w:after="24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0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2F34" w:rsidRPr="00534369" w:rsidRDefault="00534369" w:rsidP="00534369">
            <w:pPr>
              <w:spacing w:after="24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val="tt-RU" w:eastAsia="ru-RU"/>
              </w:rPr>
              <w:t>1.Итоговое занятие.2.Двухсторонняя игра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2F34" w:rsidRPr="007E0273" w:rsidRDefault="00832579" w:rsidP="00534369">
            <w:pPr>
              <w:spacing w:after="0" w:line="360" w:lineRule="atLeast"/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  <w:t>29.05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2F34" w:rsidRPr="007E0273" w:rsidRDefault="00912F34" w:rsidP="00534369">
            <w:pPr>
              <w:spacing w:after="0" w:line="360" w:lineRule="atLeast"/>
              <w:rPr>
                <w:rFonts w:ascii="Arial" w:eastAsia="Times New Roman" w:hAnsi="Arial" w:cs="Arial"/>
                <w:color w:val="111115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</w:tr>
    </w:tbl>
    <w:p w:rsidR="007E0273" w:rsidRPr="007E0273" w:rsidRDefault="007E0273" w:rsidP="007E0273">
      <w:pPr>
        <w:shd w:val="clear" w:color="auto" w:fill="FFFFFF"/>
        <w:spacing w:after="0" w:line="304" w:lineRule="atLeas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</w:p>
    <w:p w:rsidR="00FF0960" w:rsidRDefault="00FF0960" w:rsidP="007E0273">
      <w:pPr>
        <w:shd w:val="clear" w:color="auto" w:fill="FFFFFF"/>
        <w:spacing w:after="0" w:afterAutospacing="1" w:line="304" w:lineRule="atLeast"/>
        <w:jc w:val="center"/>
        <w:rPr>
          <w:rFonts w:ascii="Arial" w:eastAsia="Times New Roman" w:hAnsi="Arial" w:cs="Arial"/>
          <w:color w:val="111115"/>
          <w:sz w:val="24"/>
          <w:szCs w:val="24"/>
          <w:bdr w:val="none" w:sz="0" w:space="0" w:color="auto" w:frame="1"/>
          <w:lang w:eastAsia="ru-RU"/>
        </w:rPr>
      </w:pPr>
    </w:p>
    <w:p w:rsidR="00FF0960" w:rsidRDefault="00FF0960" w:rsidP="007E0273">
      <w:pPr>
        <w:shd w:val="clear" w:color="auto" w:fill="FFFFFF"/>
        <w:spacing w:after="0" w:afterAutospacing="1" w:line="304" w:lineRule="atLeast"/>
        <w:jc w:val="center"/>
        <w:rPr>
          <w:rFonts w:ascii="Arial" w:eastAsia="Times New Roman" w:hAnsi="Arial" w:cs="Arial"/>
          <w:color w:val="111115"/>
          <w:sz w:val="24"/>
          <w:szCs w:val="24"/>
          <w:bdr w:val="none" w:sz="0" w:space="0" w:color="auto" w:frame="1"/>
          <w:lang w:eastAsia="ru-RU"/>
        </w:rPr>
      </w:pPr>
    </w:p>
    <w:p w:rsidR="00FF0960" w:rsidRDefault="00FF0960" w:rsidP="007E0273">
      <w:pPr>
        <w:shd w:val="clear" w:color="auto" w:fill="FFFFFF"/>
        <w:spacing w:after="0" w:afterAutospacing="1" w:line="304" w:lineRule="atLeast"/>
        <w:jc w:val="center"/>
        <w:rPr>
          <w:rFonts w:ascii="Arial" w:eastAsia="Times New Roman" w:hAnsi="Arial" w:cs="Arial"/>
          <w:color w:val="111115"/>
          <w:sz w:val="24"/>
          <w:szCs w:val="24"/>
          <w:bdr w:val="none" w:sz="0" w:space="0" w:color="auto" w:frame="1"/>
          <w:lang w:eastAsia="ru-RU"/>
        </w:rPr>
      </w:pPr>
    </w:p>
    <w:p w:rsidR="00FF0960" w:rsidRDefault="00FF0960" w:rsidP="007E0273">
      <w:pPr>
        <w:shd w:val="clear" w:color="auto" w:fill="FFFFFF"/>
        <w:spacing w:after="0" w:afterAutospacing="1" w:line="304" w:lineRule="atLeast"/>
        <w:jc w:val="center"/>
        <w:rPr>
          <w:rFonts w:ascii="Arial" w:eastAsia="Times New Roman" w:hAnsi="Arial" w:cs="Arial"/>
          <w:color w:val="111115"/>
          <w:sz w:val="24"/>
          <w:szCs w:val="24"/>
          <w:bdr w:val="none" w:sz="0" w:space="0" w:color="auto" w:frame="1"/>
          <w:lang w:eastAsia="ru-RU"/>
        </w:rPr>
      </w:pPr>
    </w:p>
    <w:p w:rsidR="007E0273" w:rsidRPr="007E0273" w:rsidRDefault="007E0273" w:rsidP="007E0273">
      <w:pPr>
        <w:shd w:val="clear" w:color="auto" w:fill="FFFFFF"/>
        <w:spacing w:after="0" w:afterAutospacing="1" w:line="304" w:lineRule="atLeast"/>
        <w:jc w:val="center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bookmarkStart w:id="0" w:name="_GoBack"/>
      <w:bookmarkEnd w:id="0"/>
      <w:r w:rsidRPr="007E0273">
        <w:rPr>
          <w:rFonts w:ascii="Arial" w:eastAsia="Times New Roman" w:hAnsi="Arial" w:cs="Arial"/>
          <w:color w:val="111115"/>
          <w:sz w:val="24"/>
          <w:szCs w:val="24"/>
          <w:bdr w:val="none" w:sz="0" w:space="0" w:color="auto" w:frame="1"/>
          <w:lang w:eastAsia="ru-RU"/>
        </w:rPr>
        <w:lastRenderedPageBreak/>
        <w:t>Список литературы</w:t>
      </w:r>
    </w:p>
    <w:p w:rsidR="007E0273" w:rsidRPr="007E0273" w:rsidRDefault="007E0273" w:rsidP="007E0273">
      <w:pPr>
        <w:shd w:val="clear" w:color="auto" w:fill="FFFFFF"/>
        <w:spacing w:after="0" w:afterAutospacing="1" w:line="304" w:lineRule="atLeast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Arial" w:eastAsia="Times New Roman" w:hAnsi="Arial" w:cs="Arial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:rsidR="007E0273" w:rsidRPr="007E0273" w:rsidRDefault="007E0273" w:rsidP="007E0273">
      <w:pPr>
        <w:numPr>
          <w:ilvl w:val="0"/>
          <w:numId w:val="2"/>
        </w:numPr>
        <w:shd w:val="clear" w:color="auto" w:fill="FFFFFF"/>
        <w:spacing w:after="0" w:line="304" w:lineRule="atLeast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Внеурочная деятельность учащихся. Волейбол: пособие для учителей и методистов/</w:t>
      </w:r>
      <w:proofErr w:type="spellStart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Г.А.Колодиницкий</w:t>
      </w:r>
      <w:proofErr w:type="spellEnd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, В.С. Кузнецов, М.В. Маслов. – М.: Просвещение, 2011. – 77с.: ил. – (Работаем по новым стандартам).</w:t>
      </w:r>
    </w:p>
    <w:p w:rsidR="007E0273" w:rsidRPr="007E0273" w:rsidRDefault="007E0273" w:rsidP="007E0273">
      <w:pPr>
        <w:numPr>
          <w:ilvl w:val="0"/>
          <w:numId w:val="2"/>
        </w:numPr>
        <w:shd w:val="clear" w:color="auto" w:fill="FFFFFF"/>
        <w:spacing w:after="0" w:line="304" w:lineRule="atLeast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Волейбол в школе. Пособие для учителя/В.А. Голомазов, В.Д. Ковалёв, А.Г. Мельников. – М.: «Просвещение», 1976. 111с.</w:t>
      </w:r>
    </w:p>
    <w:p w:rsidR="007E0273" w:rsidRPr="007E0273" w:rsidRDefault="007E0273" w:rsidP="007E0273">
      <w:pPr>
        <w:numPr>
          <w:ilvl w:val="0"/>
          <w:numId w:val="2"/>
        </w:numPr>
        <w:shd w:val="clear" w:color="auto" w:fill="FFFFFF"/>
        <w:spacing w:after="0" w:line="304" w:lineRule="atLeast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Примерные программы по учебным предметам. Физическая культура. 5–9 классы</w:t>
      </w:r>
      <w:proofErr w:type="gramStart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: </w:t>
      </w:r>
      <w:r w:rsidR="0053436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val="tt-RU" w:eastAsia="ru-RU"/>
        </w:rPr>
        <w:t>.</w:t>
      </w:r>
      <w:proofErr w:type="gramEnd"/>
    </w:p>
    <w:p w:rsidR="007E0273" w:rsidRPr="007E0273" w:rsidRDefault="007E0273" w:rsidP="007E0273">
      <w:pPr>
        <w:numPr>
          <w:ilvl w:val="0"/>
          <w:numId w:val="2"/>
        </w:numPr>
        <w:shd w:val="clear" w:color="auto" w:fill="FFFFFF"/>
        <w:spacing w:after="0" w:line="304" w:lineRule="atLeast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Справочник учителя физической культуры/П.А. Киселёв, С.Б. Киселёва. – Волгоград: Учитель, 2011.</w:t>
      </w:r>
    </w:p>
    <w:p w:rsidR="007E0273" w:rsidRPr="007E0273" w:rsidRDefault="007E0273" w:rsidP="007E0273">
      <w:pPr>
        <w:numPr>
          <w:ilvl w:val="0"/>
          <w:numId w:val="2"/>
        </w:numPr>
        <w:shd w:val="clear" w:color="auto" w:fill="FFFFFF"/>
        <w:spacing w:after="0" w:line="304" w:lineRule="atLeast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Фурманов А.Г., Болдырев Д.М. Волейбол. – М.: Физическая культура и спорт, 1983.</w:t>
      </w:r>
    </w:p>
    <w:p w:rsidR="007E0273" w:rsidRPr="007E0273" w:rsidRDefault="007E0273" w:rsidP="007E0273">
      <w:pPr>
        <w:numPr>
          <w:ilvl w:val="0"/>
          <w:numId w:val="2"/>
        </w:numPr>
        <w:shd w:val="clear" w:color="auto" w:fill="FFFFFF"/>
        <w:spacing w:after="0" w:line="304" w:lineRule="atLeast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Холодов Ж.К., Кузнецов В.С. Теория и методика физического воспитания и спорта: учеб. пособие для студ. </w:t>
      </w:r>
      <w:proofErr w:type="spellStart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высш</w:t>
      </w:r>
      <w:proofErr w:type="spellEnd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. учеб. заведений. – 2-е изд., </w:t>
      </w:r>
      <w:proofErr w:type="spellStart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испр</w:t>
      </w:r>
      <w:proofErr w:type="spellEnd"/>
      <w:proofErr w:type="gramStart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. и</w:t>
      </w:r>
      <w:proofErr w:type="gramEnd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доп. – М.: Академия, 2001.</w:t>
      </w:r>
    </w:p>
    <w:p w:rsidR="007E0273" w:rsidRPr="007E0273" w:rsidRDefault="007E0273" w:rsidP="007E0273">
      <w:pPr>
        <w:numPr>
          <w:ilvl w:val="0"/>
          <w:numId w:val="2"/>
        </w:numPr>
        <w:shd w:val="clear" w:color="auto" w:fill="FFFFFF"/>
        <w:spacing w:after="0" w:line="304" w:lineRule="atLeast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Комплексная программа физического воспитания учащихся 1-11 классов, 2010г. Раздел 3. Х-Х1 классы.  Часть1.  п.1.4.2. Спортивные игры. Программный материал по спортивным играм (Х-Х1 классы). Волейбол (юноши и девушки). Часть111. Внеклассная работа. Спортивные секции. Волейбол. (Авторы программы: доктор педагогических наук </w:t>
      </w:r>
      <w:proofErr w:type="spellStart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В.И.Лях</w:t>
      </w:r>
      <w:proofErr w:type="spellEnd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и кандидат педагогических наук А.А. </w:t>
      </w:r>
      <w:proofErr w:type="spellStart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Зданевич</w:t>
      </w:r>
      <w:proofErr w:type="spellEnd"/>
      <w:r w:rsidRPr="007E02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).</w:t>
      </w:r>
    </w:p>
    <w:p w:rsidR="00517CEC" w:rsidRDefault="00517CEC"/>
    <w:sectPr w:rsidR="00517CEC" w:rsidSect="00FF096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301836"/>
    <w:multiLevelType w:val="multilevel"/>
    <w:tmpl w:val="2356E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7C9D79B6"/>
    <w:multiLevelType w:val="multilevel"/>
    <w:tmpl w:val="20023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273"/>
    <w:rsid w:val="00152D83"/>
    <w:rsid w:val="00502435"/>
    <w:rsid w:val="00517CEC"/>
    <w:rsid w:val="00534369"/>
    <w:rsid w:val="006C37AF"/>
    <w:rsid w:val="007E0273"/>
    <w:rsid w:val="00832579"/>
    <w:rsid w:val="00912F34"/>
    <w:rsid w:val="00A1046D"/>
    <w:rsid w:val="00A7127D"/>
    <w:rsid w:val="00B60D3D"/>
    <w:rsid w:val="00E208C3"/>
    <w:rsid w:val="00FE4E7E"/>
    <w:rsid w:val="00FF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10FE93-56B4-48F1-B873-05DDBAC55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E02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37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14</Pages>
  <Words>2948</Words>
  <Characters>16806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dcterms:created xsi:type="dcterms:W3CDTF">2021-06-02T07:42:00Z</dcterms:created>
  <dcterms:modified xsi:type="dcterms:W3CDTF">2021-06-04T12:16:00Z</dcterms:modified>
</cp:coreProperties>
</file>